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15425" w14:textId="20AE6927" w:rsidR="62F09E9B" w:rsidRDefault="62F09E9B" w:rsidP="1A60DAC4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INSTYTUT INFORMATYKI, RACHUNKOWOŚCI I CONTROLLINGU</w:t>
      </w:r>
    </w:p>
    <w:p w14:paraId="3075E770" w14:textId="045C29F1" w:rsidR="62F09E9B" w:rsidRDefault="62F09E9B" w:rsidP="1A60DAC4">
      <w:pPr>
        <w:spacing w:after="0" w:line="360" w:lineRule="auto"/>
        <w:jc w:val="center"/>
        <w:rPr>
          <w:rFonts w:ascii="Calibri" w:eastAsia="Calibri" w:hAnsi="Calibri" w:cs="Calibri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 xml:space="preserve"> </w:t>
      </w:r>
      <w:r w:rsidR="00F6444C">
        <w:rPr>
          <w:rFonts w:ascii="Calibri" w:eastAsia="Calibri" w:hAnsi="Calibri" w:cs="Calibri"/>
        </w:rPr>
        <w:t>propozycje</w:t>
      </w:r>
      <w:r w:rsidRPr="1A60DAC4">
        <w:rPr>
          <w:rFonts w:ascii="Calibri" w:eastAsia="Calibri" w:hAnsi="Calibri" w:cs="Calibri"/>
        </w:rPr>
        <w:t xml:space="preserve"> zapisów na przedmioty – semestr ZIMOWY 2025/26</w:t>
      </w:r>
    </w:p>
    <w:p w14:paraId="17DD91F0" w14:textId="24D6E545" w:rsidR="62F09E9B" w:rsidRDefault="62F09E9B" w:rsidP="1A60DAC4">
      <w:pPr>
        <w:spacing w:after="0" w:line="360" w:lineRule="auto"/>
        <w:jc w:val="center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>STUDIA STACJONARNE I STOPNIA</w:t>
      </w:r>
    </w:p>
    <w:p w14:paraId="016E052A" w14:textId="58893416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APPLIED INFORMATICS</w:t>
      </w:r>
    </w:p>
    <w:p w14:paraId="5DCA6672" w14:textId="100FEF43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6"/>
        <w:gridCol w:w="1874"/>
        <w:gridCol w:w="1530"/>
        <w:gridCol w:w="437"/>
        <w:gridCol w:w="1327"/>
        <w:gridCol w:w="593"/>
        <w:gridCol w:w="609"/>
        <w:gridCol w:w="515"/>
        <w:gridCol w:w="548"/>
        <w:gridCol w:w="515"/>
      </w:tblGrid>
      <w:tr w:rsidR="00486782" w14:paraId="592591A9" w14:textId="77777777" w:rsidTr="00486782">
        <w:trPr>
          <w:trHeight w:val="305"/>
        </w:trPr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0DDDCA" w14:textId="12AE4D6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D94F02B" w14:textId="4FC6EA8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53C3657" w14:textId="653D12D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105C4A9" w14:textId="3C52D8C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D259C28" w14:textId="2A630E3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D09EE05" w14:textId="2D1498F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F2CACB4" w14:textId="78B6D74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EE90574" w14:textId="50AF29C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BEE1E81" w14:textId="784901E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</w:t>
            </w:r>
          </w:p>
          <w:p w14:paraId="1343D59E" w14:textId="4141E5A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O</w:t>
            </w:r>
          </w:p>
          <w:p w14:paraId="1A8AB063" w14:textId="7FE044D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K</w:t>
            </w:r>
          </w:p>
          <w:p w14:paraId="447499A6" w14:textId="262CCB7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BFE45B9" w14:textId="204F56E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  <w:p w14:paraId="3C610359" w14:textId="51CF1FC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15B56E1" w14:textId="4C8BB93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U</w:t>
            </w:r>
          </w:p>
          <w:p w14:paraId="6DD993CD" w14:textId="6C3DF04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D</w:t>
            </w:r>
          </w:p>
          <w:p w14:paraId="123796AA" w14:textId="6BF1026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I</w:t>
            </w:r>
          </w:p>
          <w:p w14:paraId="77823A11" w14:textId="331C07F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Ó</w:t>
            </w:r>
          </w:p>
          <w:p w14:paraId="319105F4" w14:textId="645CE19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</w:t>
            </w:r>
          </w:p>
          <w:p w14:paraId="55FF9980" w14:textId="537918FC" w:rsidR="00486782" w:rsidRDefault="00486782" w:rsidP="1A60DAC4">
            <w:pPr>
              <w:spacing w:line="278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2B45EA1" w14:textId="2563E7C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018C629" w14:textId="06908D9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16E2398" w14:textId="5DDCE6A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DA8C061" w14:textId="37657DF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E6D390D" w14:textId="2D5812C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E9BB3BC" w14:textId="2D256ED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2F3C4A7" w14:textId="1283651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3D553CE9" w14:textId="77777777" w:rsidTr="00486782">
        <w:trPr>
          <w:trHeight w:val="366"/>
        </w:trPr>
        <w:tc>
          <w:tcPr>
            <w:tcW w:w="2186" w:type="dxa"/>
            <w:vMerge/>
            <w:vAlign w:val="center"/>
          </w:tcPr>
          <w:p w14:paraId="5B82834D" w14:textId="77777777" w:rsidR="00486782" w:rsidRDefault="00486782"/>
        </w:tc>
        <w:tc>
          <w:tcPr>
            <w:tcW w:w="1874" w:type="dxa"/>
            <w:vMerge/>
            <w:vAlign w:val="center"/>
          </w:tcPr>
          <w:p w14:paraId="7FBEFD94" w14:textId="77777777" w:rsidR="00486782" w:rsidRDefault="00486782"/>
        </w:tc>
        <w:tc>
          <w:tcPr>
            <w:tcW w:w="1530" w:type="dxa"/>
            <w:vMerge/>
            <w:vAlign w:val="center"/>
          </w:tcPr>
          <w:p w14:paraId="155D90B9" w14:textId="77777777" w:rsidR="00486782" w:rsidRDefault="00486782"/>
        </w:tc>
        <w:tc>
          <w:tcPr>
            <w:tcW w:w="437" w:type="dxa"/>
            <w:vMerge/>
            <w:vAlign w:val="center"/>
          </w:tcPr>
          <w:p w14:paraId="281E9A27" w14:textId="77777777" w:rsidR="00486782" w:rsidRDefault="00486782"/>
        </w:tc>
        <w:tc>
          <w:tcPr>
            <w:tcW w:w="1327" w:type="dxa"/>
            <w:vMerge/>
            <w:vAlign w:val="center"/>
          </w:tcPr>
          <w:p w14:paraId="1DC31717" w14:textId="77777777" w:rsidR="00486782" w:rsidRDefault="00486782"/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6F1E865" w14:textId="13D7CA0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9941DE2" w14:textId="1D3D64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BEDE1EB" w14:textId="45BB29A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730E6AD" w14:textId="7FEB809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15" w:type="dxa"/>
            <w:vMerge/>
            <w:vAlign w:val="center"/>
          </w:tcPr>
          <w:p w14:paraId="3180AC55" w14:textId="77777777" w:rsidR="00486782" w:rsidRDefault="00486782"/>
        </w:tc>
      </w:tr>
      <w:tr w:rsidR="00486782" w14:paraId="46768009" w14:textId="77777777" w:rsidTr="00486782">
        <w:trPr>
          <w:trHeight w:val="458"/>
        </w:trPr>
        <w:tc>
          <w:tcPr>
            <w:tcW w:w="21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161103C" w14:textId="11DCEF9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ćwiczenia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32DD240" w14:textId="24554D5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01BDEA8" w14:textId="526900E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E8060E" w14:textId="6BCD046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B33D0AE" w14:textId="0AC0EAD8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FB058CA" w14:textId="1880C238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0352001" w14:textId="30F0D6D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2784060" w14:textId="6E19F37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9396B17" w14:textId="504719D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F0504C6" w14:textId="511B41F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7CBAA6D" w14:textId="655835B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  <w:p w14:paraId="3FD8EA10" w14:textId="3AE247C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486782" w14:paraId="1B6D52FE" w14:textId="77777777" w:rsidTr="00486782">
        <w:trPr>
          <w:trHeight w:val="305"/>
        </w:trPr>
        <w:tc>
          <w:tcPr>
            <w:tcW w:w="21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088FEB8" w14:textId="460B70F8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Introduction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to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machine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learning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E7DE518" w14:textId="3560F032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Rola Przemysław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33E81C1" w14:textId="6BCD0461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179E975" w14:textId="0AC0EAD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247FEF" w14:textId="1880C23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4E8A73A" w14:textId="39B96AC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EC9AAF3" w14:textId="7FB6A294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FAFB383" w14:textId="7E8AD00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0746AED" w14:textId="4903B9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2B5CAED" w14:textId="3014F4F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4A7E4158" w14:textId="77777777" w:rsidTr="00486782">
        <w:trPr>
          <w:trHeight w:val="305"/>
        </w:trPr>
        <w:tc>
          <w:tcPr>
            <w:tcW w:w="21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0FB8FEA" w14:textId="675BE5D6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Natural Language Processing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0702009" w14:textId="0F53B89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Wójcik Katarzyna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BDF4606" w14:textId="6BCD0461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1D520E1" w14:textId="0AC0EAD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2385032" w14:textId="1880C23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6D15024" w14:textId="39B96AC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E60B5FE" w14:textId="7FB6A294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FE629FC" w14:textId="7E8AD00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CAFDF12" w14:textId="4903B9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256232A" w14:textId="3014F4F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68102119" w14:textId="77777777" w:rsidTr="00486782">
        <w:trPr>
          <w:trHeight w:val="305"/>
        </w:trPr>
        <w:tc>
          <w:tcPr>
            <w:tcW w:w="21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03427F9" w14:textId="6056C31D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Introduction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to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React</w:t>
            </w:r>
            <w:proofErr w:type="spellEnd"/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272C77E" w14:textId="0F033CFA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hab. Wyrobek Joanna, prof. UEK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42B648B" w14:textId="6BCD0461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729EB3E" w14:textId="0AC0EAD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76E3DAF" w14:textId="1880C238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0F5C2A" w14:textId="39B96AC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9BB8BA3" w14:textId="7FB6A294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15DFA7D" w14:textId="7E8AD00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41CD83" w14:textId="4903B9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D9D59C" w14:textId="3014F4F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</w:tbl>
    <w:p w14:paraId="4B462998" w14:textId="148FEEF4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24" w:type="dxa"/>
        <w:tblLayout w:type="fixed"/>
        <w:tblLook w:val="04A0" w:firstRow="1" w:lastRow="0" w:firstColumn="1" w:lastColumn="0" w:noHBand="0" w:noVBand="1"/>
      </w:tblPr>
      <w:tblGrid>
        <w:gridCol w:w="4448"/>
        <w:gridCol w:w="1550"/>
        <w:gridCol w:w="604"/>
        <w:gridCol w:w="1335"/>
        <w:gridCol w:w="1707"/>
        <w:gridCol w:w="480"/>
      </w:tblGrid>
      <w:tr w:rsidR="00486782" w14:paraId="1DD8023B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181D54" w14:textId="08900C0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F8B63C5" w14:textId="427A9A1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3E7F64D" w14:textId="6D357BF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6459FE7" w14:textId="0612E80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ACEE1B" w14:textId="58216FF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30888C2" w14:textId="7DD0F34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37DFDEE" w14:textId="4E211F8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43288E75" w14:textId="63BAB5F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AC8AF5" w14:textId="1E9153C1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2DD99B8" w14:textId="5E11A99F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53355D" w14:textId="24C0E84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98DDD9D" w14:textId="5303485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588595" w14:textId="734AC2A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0F03A70A" w14:textId="611F452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252949" w14:textId="779562A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D3D04A9" w14:textId="612F710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FC809A8" w14:textId="4256B3D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BA6896B" w14:textId="6DF527C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3AB2E1F1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A51312" w14:textId="1FB6924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CB81E2" w14:textId="2A238D4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B3592F" w14:textId="0F213E5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300B95" w14:textId="0D44605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4DCB10" w14:textId="4737182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C0268D" w14:textId="089B8FD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3F5D620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F62FFDB" w14:textId="2DDFD3DC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- dr hab.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Put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Dariusz, prof. UEK 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1EC015" w14:textId="2A238D48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F756C0" w14:textId="0F213E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A4D5CC" w14:textId="0D44605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A078B7" w14:textId="4737182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22BE66" w14:textId="089B8FD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2F7606F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654E08D" w14:textId="787EA16F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- dr hab.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Put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Dariusz,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4DFA48" w14:textId="2A238D48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C5B9CB" w14:textId="0F213E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4A47A5" w14:textId="0D44605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236F38" w14:textId="4737182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CBB0F0D" w14:textId="089B8FD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DD49795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30507DE" w14:textId="6B3FCF27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- dr Wójcik Katarzyna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D58D8F" w14:textId="2A238D48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1ADBC7" w14:textId="0F213E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1E27A9" w14:textId="0D44605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6CEBF3" w14:textId="4737182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19F756" w14:textId="089B8FD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16792814" w14:textId="694D98EA" w:rsidR="62F09E9B" w:rsidRPr="00486782" w:rsidRDefault="62F09E9B" w:rsidP="00486782">
      <w:pPr>
        <w:spacing w:line="278" w:lineRule="auto"/>
        <w:rPr>
          <w:rFonts w:ascii="Calibri" w:eastAsia="Calibri" w:hAnsi="Calibri" w:cs="Calibri"/>
        </w:rPr>
      </w:pPr>
      <w:r w:rsidRPr="1A60DAC4">
        <w:rPr>
          <w:rFonts w:ascii="Calibri" w:eastAsia="Calibri" w:hAnsi="Calibri" w:cs="Calibri"/>
        </w:rPr>
        <w:t xml:space="preserve"> </w:t>
      </w:r>
      <w:r w:rsidRPr="1A60DAC4">
        <w:rPr>
          <w:rFonts w:ascii="Calibri" w:eastAsia="Calibri" w:hAnsi="Calibri" w:cs="Calibri"/>
          <w:b/>
          <w:bCs/>
          <w:color w:val="C00000"/>
        </w:rPr>
        <w:t>STUDIA STACJONARNE I STOPNIA</w:t>
      </w:r>
    </w:p>
    <w:p w14:paraId="18B3B9A6" w14:textId="60F041F1" w:rsidR="62F09E9B" w:rsidRPr="00486782" w:rsidRDefault="62F09E9B" w:rsidP="1A60DAC4">
      <w:pPr>
        <w:spacing w:after="0" w:line="276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 xml:space="preserve"> 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INFORMATYKA STOSOWANA </w:t>
      </w:r>
    </w:p>
    <w:p w14:paraId="03A8C039" w14:textId="003214A9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 xml:space="preserve">Przedmioty zgłaszane w PRK przez nauczycieli akademickich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52"/>
        <w:gridCol w:w="1844"/>
        <w:gridCol w:w="1506"/>
        <w:gridCol w:w="619"/>
        <w:gridCol w:w="1306"/>
        <w:gridCol w:w="584"/>
        <w:gridCol w:w="598"/>
        <w:gridCol w:w="506"/>
        <w:gridCol w:w="540"/>
        <w:gridCol w:w="506"/>
      </w:tblGrid>
      <w:tr w:rsidR="00486782" w14:paraId="4785A872" w14:textId="77777777" w:rsidTr="00D30892">
        <w:trPr>
          <w:trHeight w:val="303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D0018EF" w14:textId="3AE8E6A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26D6FDAC" w14:textId="591D084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AEA43EA" w14:textId="3C46651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80B5FC6" w14:textId="20382A7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A265A7A" w14:textId="67C566E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A62B282" w14:textId="28329B3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2C7FE7D" w14:textId="6ACF6DB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36D168C" w14:textId="71111B3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2DF29C6" w14:textId="0B492169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135B24" w14:textId="59A9994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08CF849" w14:textId="69BE040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2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8501AC3" w14:textId="192F8C8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06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98F819" w14:textId="5C77BEB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1730BDF3" w14:textId="7F9729D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F377A17" w14:textId="74D66F7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3CF279F" w14:textId="0D2CC2C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132C46AA" w14:textId="77777777" w:rsidTr="00D30892">
        <w:trPr>
          <w:trHeight w:val="365"/>
        </w:trPr>
        <w:tc>
          <w:tcPr>
            <w:tcW w:w="2152" w:type="dxa"/>
            <w:vMerge/>
            <w:vAlign w:val="center"/>
          </w:tcPr>
          <w:p w14:paraId="662578F2" w14:textId="77777777" w:rsidR="00486782" w:rsidRDefault="00486782"/>
        </w:tc>
        <w:tc>
          <w:tcPr>
            <w:tcW w:w="1844" w:type="dxa"/>
            <w:vMerge/>
            <w:vAlign w:val="center"/>
          </w:tcPr>
          <w:p w14:paraId="050A5946" w14:textId="77777777" w:rsidR="00486782" w:rsidRDefault="00486782"/>
        </w:tc>
        <w:tc>
          <w:tcPr>
            <w:tcW w:w="1506" w:type="dxa"/>
            <w:vMerge/>
            <w:vAlign w:val="center"/>
          </w:tcPr>
          <w:p w14:paraId="6793EFF7" w14:textId="77777777" w:rsidR="00486782" w:rsidRDefault="00486782"/>
        </w:tc>
        <w:tc>
          <w:tcPr>
            <w:tcW w:w="619" w:type="dxa"/>
            <w:vMerge/>
            <w:vAlign w:val="center"/>
          </w:tcPr>
          <w:p w14:paraId="5238B0DB" w14:textId="77777777" w:rsidR="00486782" w:rsidRDefault="00486782"/>
        </w:tc>
        <w:tc>
          <w:tcPr>
            <w:tcW w:w="1306" w:type="dxa"/>
            <w:vMerge/>
            <w:vAlign w:val="center"/>
          </w:tcPr>
          <w:p w14:paraId="0DE14686" w14:textId="77777777" w:rsidR="00486782" w:rsidRDefault="00486782"/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4D457F" w14:textId="2D0FC8F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BE4624" w14:textId="6E60AC0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F592A9" w14:textId="1FA4B24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224E2E5" w14:textId="717D19F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06" w:type="dxa"/>
            <w:vMerge/>
            <w:vAlign w:val="center"/>
          </w:tcPr>
          <w:p w14:paraId="0EE8E67B" w14:textId="77777777" w:rsidR="00486782" w:rsidRDefault="00486782"/>
        </w:tc>
      </w:tr>
      <w:tr w:rsidR="00486782" w14:paraId="36B195F6" w14:textId="77777777" w:rsidTr="00D30892">
        <w:trPr>
          <w:trHeight w:val="303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2503D0F" w14:textId="51D70AD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Ćwiczenia</w:t>
            </w:r>
          </w:p>
          <w:p w14:paraId="464AF558" w14:textId="7F75679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28E204" w14:textId="54B61A3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E0A9243" w14:textId="1DBE75F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90EAEC" w14:textId="61631BA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997F3D3" w14:textId="007747DF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D611643" w14:textId="02B7588F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AA782B4" w14:textId="0C32303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406F127" w14:textId="791E478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50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AA19B3" w14:textId="39B6159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9A5B4C1" w14:textId="4E82972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7B533C8" w14:textId="5AF5251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</w:tr>
      <w:tr w:rsidR="00486782" w14:paraId="191DFBEE" w14:textId="77777777" w:rsidTr="00D30892">
        <w:trPr>
          <w:trHeight w:val="303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10D7B60" w14:textId="71DBE0A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Zaawansowane bazy danych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8F5BAFB" w14:textId="1F3CD4B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Balsamski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Bartłomiej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0C9214" w14:textId="61631BA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BA790A5" w14:textId="007747DF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C83BB0C" w14:textId="02B7588F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CC99F50" w14:textId="1D2FCE3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05B0C69" w14:textId="59831F8B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330A312" w14:textId="0CB1F86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FE7C79F" w14:textId="4660E50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C5E32B1" w14:textId="57B65A5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3957F7B9" w14:textId="77777777" w:rsidTr="00D30892">
        <w:trPr>
          <w:trHeight w:val="303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1FD57763" w14:textId="72CA427A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Wprowadzenie do uczenia maszynowego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B1445D" w14:textId="5ECA98A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Rola Przemysław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8081159" w14:textId="61631BA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FE0EFC2" w14:textId="007747DF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C97A328" w14:textId="02B7588F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37A174" w14:textId="1D2FCE3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E573070" w14:textId="59831F8B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6A20B0D" w14:textId="0CB1F86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534C320" w14:textId="4660E50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DE5042E" w14:textId="45FA66F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21E9B19D" w14:textId="77777777" w:rsidTr="00D30892">
        <w:trPr>
          <w:trHeight w:val="303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9643524" w14:textId="630D5BBF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Analiza strategiczna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E8F3557" w14:textId="317C8211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Smutek Halina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BEC05E" w14:textId="61631BA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03BE80" w14:textId="007747DF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B679063" w14:textId="02B7588F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89BA5B8" w14:textId="1D2FCE3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8242457" w14:textId="59831F8B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FAAF1EC" w14:textId="0CB1F86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A233E9B" w14:textId="4660E50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C986DE3" w14:textId="1565F374" w:rsidR="00486782" w:rsidRDefault="00486782" w:rsidP="5593F724">
            <w:pPr>
              <w:spacing w:line="252" w:lineRule="auto"/>
              <w:jc w:val="center"/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7F6DD61C" w14:textId="77777777" w:rsidTr="00D30892">
        <w:trPr>
          <w:trHeight w:val="303"/>
        </w:trPr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CB49552" w14:textId="013B7ECB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Trening programistyczny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43496D0" w14:textId="728A12E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hab. Wołoszyn Paweł, prof. UEK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86860AB" w14:textId="61631BA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DB8B4F" w14:textId="007747DF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FBE28CF" w14:textId="02B7588F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0D71B39" w14:textId="1D2FCE3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739833B" w14:textId="59831F8B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A06AEE6" w14:textId="0CB1F86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C2F34A" w14:textId="4660E50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FBF67E4" w14:textId="5ED12B59" w:rsidR="00486782" w:rsidRDefault="00486782" w:rsidP="5593F724">
            <w:pPr>
              <w:spacing w:line="252" w:lineRule="auto"/>
              <w:jc w:val="center"/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</w:tbl>
    <w:p w14:paraId="727F8FE1" w14:textId="038BBF42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10254" w:type="dxa"/>
        <w:tblLayout w:type="fixed"/>
        <w:tblLook w:val="04A0" w:firstRow="1" w:lastRow="0" w:firstColumn="1" w:lastColumn="0" w:noHBand="0" w:noVBand="1"/>
      </w:tblPr>
      <w:tblGrid>
        <w:gridCol w:w="2957"/>
        <w:gridCol w:w="1249"/>
        <w:gridCol w:w="686"/>
        <w:gridCol w:w="1248"/>
        <w:gridCol w:w="874"/>
        <w:gridCol w:w="694"/>
        <w:gridCol w:w="2546"/>
      </w:tblGrid>
      <w:tr w:rsidR="3C9AFA44" w14:paraId="3449D70E" w14:textId="77777777" w:rsidTr="00D30892">
        <w:trPr>
          <w:trHeight w:val="309"/>
        </w:trPr>
        <w:tc>
          <w:tcPr>
            <w:tcW w:w="10254" w:type="dxa"/>
            <w:gridSpan w:val="7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A19B9D1" w14:textId="01754CF9" w:rsidR="3C9AFA44" w:rsidRDefault="3C9AFA44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lastRenderedPageBreak/>
              <w:t xml:space="preserve">LICZBA STUDENTÓW OGÓŁEM: </w:t>
            </w:r>
            <w:r w:rsidR="293E1740"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</w:tr>
      <w:tr w:rsidR="3C9AFA44" w14:paraId="4B952715" w14:textId="77777777" w:rsidTr="00D30892">
        <w:trPr>
          <w:trHeight w:val="309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5D4B80C" w14:textId="3FF5C069" w:rsidR="3C9AFA44" w:rsidRDefault="3C9AFA44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Analiza danych i uczenie maszynowe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167E26E" w14:textId="367CCD39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54D2F7" w14:textId="017A8EFF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9F5F62A" w14:textId="43AAC670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35F793A" w14:textId="3D91CCD5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55F37149"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B51EDBB" w14:textId="7E83203C" w:rsidR="3C9AFA44" w:rsidRDefault="3C9AFA44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D95CC2" w:rsidRPr="1A60DAC4"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25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AFCFBC8" w14:textId="768471FA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3C9AFA44" w14:paraId="1EBFBFC3" w14:textId="77777777" w:rsidTr="00D30892">
        <w:trPr>
          <w:trHeight w:val="309"/>
        </w:trPr>
        <w:tc>
          <w:tcPr>
            <w:tcW w:w="295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A86B62" w14:textId="671B5304" w:rsidR="3C9AFA44" w:rsidRDefault="3C9AFA44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Inżynieria oprogramowania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7BA5DC" w14:textId="7888C6BE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5C48F5" w14:textId="19FA82F4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39FDE5" w14:textId="1F14985A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BAD88D" w14:textId="0A19D700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7F68136B"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843394" w14:textId="598739A9" w:rsidR="3C9AFA44" w:rsidRDefault="3C9AFA44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2B41F4D2" w:rsidRPr="1A60DAC4">
              <w:rPr>
                <w:rFonts w:ascii="Calibri" w:eastAsia="Calibri" w:hAnsi="Calibri" w:cs="Calibri"/>
                <w:sz w:val="16"/>
                <w:szCs w:val="16"/>
              </w:rPr>
              <w:t>38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CA3B78" w14:textId="59750E81" w:rsidR="3C9AFA44" w:rsidRDefault="3C9AFA44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679DB0EA" w14:textId="412636A5" w:rsidR="62F09E9B" w:rsidRDefault="62F09E9B" w:rsidP="1A60DAC4">
      <w:pPr>
        <w:spacing w:after="0" w:line="360" w:lineRule="auto"/>
        <w:jc w:val="center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95" w:type="dxa"/>
        <w:tblLayout w:type="fixed"/>
        <w:tblLook w:val="04A0" w:firstRow="1" w:lastRow="0" w:firstColumn="1" w:lastColumn="0" w:noHBand="0" w:noVBand="1"/>
      </w:tblPr>
      <w:tblGrid>
        <w:gridCol w:w="4772"/>
        <w:gridCol w:w="1472"/>
        <w:gridCol w:w="574"/>
        <w:gridCol w:w="1269"/>
        <w:gridCol w:w="1652"/>
        <w:gridCol w:w="456"/>
      </w:tblGrid>
      <w:tr w:rsidR="00486782" w14:paraId="06AE6D08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849AEFC" w14:textId="6FA63D6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68F19F24" w14:textId="31D583C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6DFFEC1" w14:textId="3C1E11C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B62CE39" w14:textId="0904B91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4718DB" w14:textId="55DAEBD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18AAA39C" w14:textId="35D8B14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19765C8" w14:textId="4F3212A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41E5DD5" w14:textId="507AEDB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BAF25A" w14:textId="7AF18C56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9DC1212" w14:textId="4274DEBB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0C3203" w14:textId="362F941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7E6B9F16" w14:textId="726BF8A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269C65" w14:textId="2040C4C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00ECA6F0" w14:textId="171ED2B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491EF6" w14:textId="30228D1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7C49401" w14:textId="13061D4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0961A846" w14:textId="780C5DC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7DB249B5" w14:textId="4DC659E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00C728B1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0268077" w14:textId="5A8E906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1E01A0" w14:textId="349CF55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46C2C5" w14:textId="7C06175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348215" w14:textId="7558869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1B783A" w14:textId="2FFC0A1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357887" w14:textId="68556E8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  <w:tr w:rsidR="00486782" w14:paraId="36F3333A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6A8F1AA" w14:textId="73CF5655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Balsamski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Bartłomiej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0D9F56" w14:textId="349CF552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91325D" w14:textId="7C06175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07CF1E" w14:textId="7558869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8EB159" w14:textId="2FFC0A1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C9FA2B0" w14:textId="68556E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  <w:tr w:rsidR="00486782" w14:paraId="71659A89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4AF9D5A" w14:textId="6F4EC451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Konkol Paweł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421E12" w14:textId="349CF552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90D873" w14:textId="7C06175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94BD46" w14:textId="7558869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88B671" w14:textId="2FFC0A1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60F8BB" w14:textId="68556E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  <w:tr w:rsidR="00486782" w14:paraId="6F733E05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E173E5E" w14:textId="582617F3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Niklewicz Agnieszka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3B01E9" w14:textId="349CF552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B954F9" w14:textId="7C06175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CD44FC" w14:textId="7558869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0CD61A" w14:textId="2FFC0A1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53ACA8" w14:textId="68556E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  <w:tr w:rsidR="00486782" w14:paraId="191C9DB7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F43E14D" w14:textId="1BB12AA9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Wołoszyn Paweł, prof. UEK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11C6B2" w14:textId="349CF552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8DB2BB" w14:textId="7C06175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074FF3" w14:textId="7558869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4A8A151" w14:textId="2FFC0A1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43E9AF" w14:textId="68556E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  <w:tr w:rsidR="00486782" w14:paraId="096978E9" w14:textId="77777777" w:rsidTr="00D30892">
        <w:trPr>
          <w:trHeight w:val="289"/>
        </w:trPr>
        <w:tc>
          <w:tcPr>
            <w:tcW w:w="4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A42E6AC" w14:textId="1CB2640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Żuwała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Artur</w:t>
            </w:r>
          </w:p>
        </w:tc>
        <w:tc>
          <w:tcPr>
            <w:tcW w:w="14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C57012" w14:textId="349CF552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73208E" w14:textId="7C06175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045330" w14:textId="7558869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62CCAA" w14:textId="2FFC0A1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445B19" w14:textId="68556E8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 xml:space="preserve">5 </w:t>
            </w:r>
          </w:p>
        </w:tc>
      </w:tr>
    </w:tbl>
    <w:p w14:paraId="1D503AD2" w14:textId="5B766D57" w:rsidR="62F09E9B" w:rsidRPr="00486782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>STUDIA NIESTACJONARNE I STOPNIA</w:t>
      </w:r>
      <w:r w:rsidRPr="1A60DAC4">
        <w:rPr>
          <w:rFonts w:ascii="Calibri" w:eastAsia="Calibri" w:hAnsi="Calibri" w:cs="Calibri"/>
        </w:rPr>
        <w:t xml:space="preserve"> </w:t>
      </w:r>
    </w:p>
    <w:p w14:paraId="48505029" w14:textId="00446856" w:rsidR="370EC8CF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INFORMATYKA STOSOWANA</w:t>
      </w:r>
    </w:p>
    <w:p w14:paraId="13575D98" w14:textId="36932AA2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Przedmioty zgłaszane w PRK przez nauczycieli akademickich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4"/>
        <w:gridCol w:w="1870"/>
        <w:gridCol w:w="1528"/>
        <w:gridCol w:w="627"/>
        <w:gridCol w:w="1325"/>
        <w:gridCol w:w="592"/>
        <w:gridCol w:w="607"/>
        <w:gridCol w:w="514"/>
        <w:gridCol w:w="548"/>
        <w:gridCol w:w="514"/>
      </w:tblGrid>
      <w:tr w:rsidR="00486782" w14:paraId="61715B82" w14:textId="77777777" w:rsidTr="00D30892">
        <w:trPr>
          <w:trHeight w:val="298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283CDB1" w14:textId="3BEDB52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4BBDB3E7" w14:textId="7CC55A1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8085B7" w14:textId="22F97EF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3AA170" w14:textId="2129002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86155B0" w14:textId="309869C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C45DF9D" w14:textId="3260A2B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16D628F" w14:textId="5D04C8A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BEAA648" w14:textId="0919570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8C776D" w14:textId="215F0BC5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8E5652F" w14:textId="1AC82AA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8DC272D" w14:textId="1F554DA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6DD5C4C" w14:textId="30A7006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145D380" w14:textId="4D414D7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28FC63E" w14:textId="3EA28D6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70F7ADFC" w14:textId="2F9C79E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102AC717" w14:textId="53A46AD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447B1327" w14:textId="77777777" w:rsidTr="00D30892">
        <w:trPr>
          <w:trHeight w:val="358"/>
        </w:trPr>
        <w:tc>
          <w:tcPr>
            <w:tcW w:w="2184" w:type="dxa"/>
            <w:vMerge/>
            <w:vAlign w:val="center"/>
          </w:tcPr>
          <w:p w14:paraId="56E2E49A" w14:textId="77777777" w:rsidR="00486782" w:rsidRDefault="00486782"/>
        </w:tc>
        <w:tc>
          <w:tcPr>
            <w:tcW w:w="1870" w:type="dxa"/>
            <w:vMerge/>
            <w:vAlign w:val="center"/>
          </w:tcPr>
          <w:p w14:paraId="789ED683" w14:textId="77777777" w:rsidR="00486782" w:rsidRDefault="00486782"/>
        </w:tc>
        <w:tc>
          <w:tcPr>
            <w:tcW w:w="1528" w:type="dxa"/>
            <w:vMerge/>
            <w:vAlign w:val="center"/>
          </w:tcPr>
          <w:p w14:paraId="2936BFAC" w14:textId="77777777" w:rsidR="00486782" w:rsidRDefault="00486782"/>
        </w:tc>
        <w:tc>
          <w:tcPr>
            <w:tcW w:w="627" w:type="dxa"/>
            <w:vMerge/>
            <w:vAlign w:val="center"/>
          </w:tcPr>
          <w:p w14:paraId="69514370" w14:textId="77777777" w:rsidR="00486782" w:rsidRDefault="00486782"/>
        </w:tc>
        <w:tc>
          <w:tcPr>
            <w:tcW w:w="1325" w:type="dxa"/>
            <w:vMerge/>
            <w:vAlign w:val="center"/>
          </w:tcPr>
          <w:p w14:paraId="260850AE" w14:textId="77777777" w:rsidR="00486782" w:rsidRDefault="00486782"/>
        </w:tc>
        <w:tc>
          <w:tcPr>
            <w:tcW w:w="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10F8690" w14:textId="55BAB62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A1FD73E" w14:textId="27A4FC1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A0A01E" w14:textId="1463B1C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42BEF45" w14:textId="0EB9A62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14" w:type="dxa"/>
            <w:vMerge/>
            <w:vAlign w:val="center"/>
          </w:tcPr>
          <w:p w14:paraId="6ECD6693" w14:textId="77777777" w:rsidR="00486782" w:rsidRDefault="00486782"/>
        </w:tc>
      </w:tr>
      <w:tr w:rsidR="00486782" w14:paraId="683B9C16" w14:textId="77777777" w:rsidTr="00D30892">
        <w:trPr>
          <w:trHeight w:val="298"/>
        </w:trPr>
        <w:tc>
          <w:tcPr>
            <w:tcW w:w="2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67426B7" w14:textId="4662F4E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Ćwiczenia</w:t>
            </w:r>
          </w:p>
          <w:p w14:paraId="5A9BF104" w14:textId="0CB6748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B5DCCA7" w14:textId="5E2AA00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7EB02B1" w14:textId="0328720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504BFB1" w14:textId="1A9C9CA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181BD2" w14:textId="6F4EE51A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50CDBA9" w14:textId="2C4646D7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6EEEE7F" w14:textId="07C512E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DE06BFF" w14:textId="19EBB1E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84DB1A4" w14:textId="7DC5DD9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510814" w14:textId="41FB815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42F3899" w14:textId="2DAB275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</w:tr>
      <w:tr w:rsidR="00486782" w14:paraId="6B73A7D7" w14:textId="77777777" w:rsidTr="00D30892">
        <w:trPr>
          <w:trHeight w:val="298"/>
        </w:trPr>
        <w:tc>
          <w:tcPr>
            <w:tcW w:w="2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9B3E221" w14:textId="1931C654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Zaawansowane bazy danych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8B2AF12" w14:textId="3E5985E9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Balsamski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Bartłomiej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88CB92A" w14:textId="1A9C9CA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EFF945" w14:textId="6F4EE51A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817C473" w14:textId="2C4646D7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174ADAF" w14:textId="183890B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209A930" w14:textId="67B0A8E6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35B7B9E" w14:textId="0D968EE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5D71BB2" w14:textId="103B9E8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B2A025A" w14:textId="64A7A5A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355243E1" w14:textId="77777777" w:rsidTr="00D30892">
        <w:trPr>
          <w:trHeight w:val="298"/>
        </w:trPr>
        <w:tc>
          <w:tcPr>
            <w:tcW w:w="2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E741602" w14:textId="4939B26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Wprowadzenie do uczenia maszynowego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41D5E9" w14:textId="3F64D35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Rola Przemysław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03EBF44" w14:textId="1A9C9CA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CD8E7A0" w14:textId="6F4EE51A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5AFAA1" w14:textId="2C4646D7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15F8AA9" w14:textId="183890B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2C26B64" w14:textId="67B0A8E6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E25EE4D" w14:textId="0D968EE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3830BBD" w14:textId="103B9E8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6E2F9E9" w14:textId="64A7A5A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0B7DBD96" w14:textId="77777777" w:rsidTr="00D30892">
        <w:trPr>
          <w:trHeight w:val="298"/>
        </w:trPr>
        <w:tc>
          <w:tcPr>
            <w:tcW w:w="21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CC7295D" w14:textId="2DD0B93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Analiza strategiczna</w:t>
            </w:r>
          </w:p>
        </w:tc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6E326A2" w14:textId="759D201C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Dr Smutek Halina</w:t>
            </w: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4AA6828" w14:textId="1A9C9CA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43BAF8" w14:textId="6F4EE51A" w:rsidR="00486782" w:rsidRDefault="00486782" w:rsidP="5593F72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C7FCF92" w14:textId="2C4646D7" w:rsidR="00486782" w:rsidRDefault="00486782" w:rsidP="5593F72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0E7AF30" w14:textId="183890BC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4696428" w14:textId="67B0A8E6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37E3ACC" w14:textId="0D968EE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800C339" w14:textId="103B9E8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15242DF" w14:textId="64A7A5A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</w:tbl>
    <w:p w14:paraId="07B543A4" w14:textId="2261480B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10244" w:type="dxa"/>
        <w:tblLayout w:type="fixed"/>
        <w:tblLook w:val="04A0" w:firstRow="1" w:lastRow="0" w:firstColumn="1" w:lastColumn="0" w:noHBand="0" w:noVBand="1"/>
      </w:tblPr>
      <w:tblGrid>
        <w:gridCol w:w="4691"/>
        <w:gridCol w:w="1492"/>
        <w:gridCol w:w="1009"/>
        <w:gridCol w:w="1834"/>
        <w:gridCol w:w="1218"/>
      </w:tblGrid>
      <w:tr w:rsidR="00486782" w14:paraId="5593E212" w14:textId="77777777" w:rsidTr="00486782">
        <w:trPr>
          <w:trHeight w:val="298"/>
        </w:trPr>
        <w:tc>
          <w:tcPr>
            <w:tcW w:w="4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B0B8E92" w14:textId="4D2C7E5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03B20562" w14:textId="56FE35E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7C6BB8DF" w14:textId="3AAF44E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BE6C2F3" w14:textId="12C3D6A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02F420FC" w14:textId="3899ED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B7E8DAB" w14:textId="2A2D114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F1CBA85" w14:textId="53A08EB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6CE529B3" w14:textId="4547BF4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C192452" w14:textId="53DB2A98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0761DEE" w14:textId="67A862C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5F20A702" w14:textId="1273FC6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BA4EF8" w14:textId="625BD37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Liczba </w:t>
            </w:r>
          </w:p>
          <w:p w14:paraId="07F61FC1" w14:textId="188ABF1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studentów</w:t>
            </w:r>
          </w:p>
        </w:tc>
      </w:tr>
      <w:tr w:rsidR="00486782" w14:paraId="54FB5541" w14:textId="77777777" w:rsidTr="00486782">
        <w:trPr>
          <w:trHeight w:val="298"/>
        </w:trPr>
        <w:tc>
          <w:tcPr>
            <w:tcW w:w="4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4F3EE3D" w14:textId="0225832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Analiza danych i uczenie maszynowe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23E288" w14:textId="0597FBA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C19B3D1" w14:textId="59C2A46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13E675F" w14:textId="4FE2F7E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83D07CE" w14:textId="5FBE684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</w:tr>
      <w:tr w:rsidR="00486782" w14:paraId="6B1E133D" w14:textId="77777777" w:rsidTr="00486782">
        <w:trPr>
          <w:trHeight w:val="298"/>
        </w:trPr>
        <w:tc>
          <w:tcPr>
            <w:tcW w:w="469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81BC37" w14:textId="3085E00C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Inżynieria oprogramowania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23B02E" w14:textId="50B9380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708A79" w14:textId="2617EDE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7CE3E1" w14:textId="1D41EB6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620FB6" w14:textId="1FB3768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52</w:t>
            </w:r>
          </w:p>
        </w:tc>
      </w:tr>
    </w:tbl>
    <w:p w14:paraId="1EEAF57D" w14:textId="46D1D731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  <w:color w:val="C00000"/>
        </w:rPr>
        <w:t xml:space="preserve"> </w:t>
      </w: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216" w:type="dxa"/>
        <w:tblLayout w:type="fixed"/>
        <w:tblLook w:val="04A0" w:firstRow="1" w:lastRow="0" w:firstColumn="1" w:lastColumn="0" w:noHBand="0" w:noVBand="1"/>
      </w:tblPr>
      <w:tblGrid>
        <w:gridCol w:w="4784"/>
        <w:gridCol w:w="1475"/>
        <w:gridCol w:w="575"/>
        <w:gridCol w:w="1271"/>
        <w:gridCol w:w="1655"/>
        <w:gridCol w:w="456"/>
      </w:tblGrid>
      <w:tr w:rsidR="00486782" w14:paraId="41824990" w14:textId="77777777" w:rsidTr="00F6444C">
        <w:trPr>
          <w:trHeight w:val="255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B41DC43" w14:textId="44D667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1F6928D7" w14:textId="5AD5A81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2D5A183" w14:textId="3C64617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AAAB080" w14:textId="1E1920E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0DCDC4" w14:textId="69ADCBA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82E4390" w14:textId="0B9648E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8A725E3" w14:textId="3AA2C2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2800341" w14:textId="67DEF6B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216776" w14:textId="7AF7D133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2EA88F6C" w14:textId="57DEED6A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013E1D" w14:textId="436CF82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7C6C060" w14:textId="6F2E95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E641E0" w14:textId="1FE2187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47A84D0E" w14:textId="72B06AB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E5CE74" w14:textId="607B923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339553E7" w14:textId="38C3AF2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5DEA371" w14:textId="2E4EC35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B8DCBB9" w14:textId="15B3F07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77317BB9" w14:textId="77777777" w:rsidTr="00F6444C">
        <w:trPr>
          <w:trHeight w:val="255"/>
        </w:trPr>
        <w:tc>
          <w:tcPr>
            <w:tcW w:w="4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A1A7CF7" w14:textId="544A39C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D3D8D8B" w14:textId="4B818E1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C48B74" w14:textId="708242D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722B0C" w14:textId="49F996F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A40651" w14:textId="6E0D5A7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9181EF" w14:textId="6054E07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4D80FF2" w14:textId="77777777" w:rsidTr="00F6444C">
        <w:trPr>
          <w:trHeight w:val="255"/>
        </w:trPr>
        <w:tc>
          <w:tcPr>
            <w:tcW w:w="4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9445407" w14:textId="7437233B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Balsamski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Bartłomiej</w:t>
            </w:r>
          </w:p>
        </w:tc>
        <w:tc>
          <w:tcPr>
            <w:tcW w:w="14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A2D992" w14:textId="4B818E1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181875" w14:textId="708242D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4FDAA0" w14:textId="49F996F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96360D" w14:textId="6E0D5A7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E6AB55B" w14:textId="6054E07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1B67EFD" w14:textId="77777777" w:rsidTr="00F6444C">
        <w:trPr>
          <w:trHeight w:val="255"/>
        </w:trPr>
        <w:tc>
          <w:tcPr>
            <w:tcW w:w="4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6238FE9" w14:textId="45E23DA9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Widlak Michał</w:t>
            </w:r>
          </w:p>
        </w:tc>
        <w:tc>
          <w:tcPr>
            <w:tcW w:w="14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2D1745" w14:textId="4B818E1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19B36F" w14:textId="708242D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3B28AF3" w14:textId="49F996F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9C520D" w14:textId="6E0D5A7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D3F592" w14:textId="6054E07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8669EA9" w14:textId="77777777" w:rsidTr="00F6444C">
        <w:trPr>
          <w:trHeight w:val="255"/>
        </w:trPr>
        <w:tc>
          <w:tcPr>
            <w:tcW w:w="47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6246DEB" w14:textId="7DF7CD5A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Wołoszyn Paweł, prof. UEK </w:t>
            </w:r>
          </w:p>
        </w:tc>
        <w:tc>
          <w:tcPr>
            <w:tcW w:w="14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3856A0" w14:textId="4B818E1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0B3C44" w14:textId="708242D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6AB89E" w14:textId="49F996FB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AF89B0" w14:textId="6E0D5A7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BA4010" w14:textId="6054E07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562BC47B" w14:textId="4333FD2B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</w:rPr>
        <w:t xml:space="preserve">  </w:t>
      </w:r>
    </w:p>
    <w:p w14:paraId="1024AE2C" w14:textId="44D8FF4B" w:rsidR="62F09E9B" w:rsidRDefault="62F09E9B" w:rsidP="00486782">
      <w:pPr>
        <w:spacing w:after="0" w:line="360" w:lineRule="auto"/>
        <w:rPr>
          <w:rFonts w:ascii="Calibri" w:eastAsia="Calibri" w:hAnsi="Calibri" w:cs="Calibri"/>
          <w:b/>
          <w:bCs/>
          <w:color w:val="C00000"/>
        </w:rPr>
      </w:pPr>
      <w:r w:rsidRPr="5593F724">
        <w:rPr>
          <w:rFonts w:ascii="Calibri" w:eastAsia="Calibri" w:hAnsi="Calibri" w:cs="Calibri"/>
          <w:b/>
          <w:bCs/>
          <w:color w:val="C00000"/>
        </w:rPr>
        <w:t xml:space="preserve">STUDIA STACJONARNE I STOPNIA </w:t>
      </w:r>
    </w:p>
    <w:p w14:paraId="5A57BC45" w14:textId="15791A51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RACHUNKOWOŚC I CONTROLLING</w:t>
      </w:r>
    </w:p>
    <w:p w14:paraId="04A2C86D" w14:textId="28CE9C47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1672"/>
        <w:gridCol w:w="1446"/>
        <w:gridCol w:w="598"/>
        <w:gridCol w:w="1438"/>
        <w:gridCol w:w="495"/>
        <w:gridCol w:w="465"/>
        <w:gridCol w:w="495"/>
        <w:gridCol w:w="495"/>
        <w:gridCol w:w="435"/>
      </w:tblGrid>
      <w:tr w:rsidR="00486782" w14:paraId="576519FB" w14:textId="77777777" w:rsidTr="00F6444C">
        <w:trPr>
          <w:trHeight w:val="300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FE35728" w14:textId="5E6A3C7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lastRenderedPageBreak/>
              <w:t>Nazwa przedmiotu</w:t>
            </w:r>
          </w:p>
          <w:p w14:paraId="51C5D64A" w14:textId="74FCBDB9" w:rsidR="00486782" w:rsidRDefault="00486782" w:rsidP="1A60DAC4">
            <w:pPr>
              <w:spacing w:line="252" w:lineRule="auto"/>
              <w:ind w:left="-72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CB03071" w14:textId="4E202F3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1D75A4F" w14:textId="5E85F7D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58662C52" w14:textId="12264CD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971094B" w14:textId="23B3469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7EF10F53" w14:textId="4A7B33D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7F733169" w14:textId="38B28D62" w:rsidR="00486782" w:rsidRDefault="00486782" w:rsidP="1A60DAC4">
            <w:pPr>
              <w:spacing w:line="252" w:lineRule="auto"/>
              <w:ind w:left="887" w:hanging="887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EFCA32F" w14:textId="2764CBE3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4AD8149F" w14:textId="3D9C5DE4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343E696" w14:textId="1B584EAF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A5577E8" w14:textId="0BF7DBB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C910DB3" w14:textId="6D1921E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EF5D640" w14:textId="7ED08DC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1F833AD" w14:textId="48E0883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0263944" w14:textId="783F5EC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D77180A" w14:textId="52D2E69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DAB8B9C" w14:textId="708652E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54FCB557" w14:textId="77777777" w:rsidTr="00F6444C">
        <w:trPr>
          <w:trHeight w:val="360"/>
        </w:trPr>
        <w:tc>
          <w:tcPr>
            <w:tcW w:w="2542" w:type="dxa"/>
            <w:vMerge/>
            <w:vAlign w:val="center"/>
          </w:tcPr>
          <w:p w14:paraId="1AA2481B" w14:textId="77777777" w:rsidR="00486782" w:rsidRDefault="00486782"/>
        </w:tc>
        <w:tc>
          <w:tcPr>
            <w:tcW w:w="1672" w:type="dxa"/>
            <w:vMerge/>
            <w:vAlign w:val="center"/>
          </w:tcPr>
          <w:p w14:paraId="1B2046AD" w14:textId="77777777" w:rsidR="00486782" w:rsidRDefault="00486782"/>
        </w:tc>
        <w:tc>
          <w:tcPr>
            <w:tcW w:w="1446" w:type="dxa"/>
            <w:vMerge/>
            <w:vAlign w:val="center"/>
          </w:tcPr>
          <w:p w14:paraId="776B64FC" w14:textId="77777777" w:rsidR="00486782" w:rsidRDefault="00486782"/>
        </w:tc>
        <w:tc>
          <w:tcPr>
            <w:tcW w:w="598" w:type="dxa"/>
            <w:vMerge/>
            <w:vAlign w:val="center"/>
          </w:tcPr>
          <w:p w14:paraId="5D5FC34F" w14:textId="77777777" w:rsidR="00486782" w:rsidRDefault="00486782"/>
        </w:tc>
        <w:tc>
          <w:tcPr>
            <w:tcW w:w="1438" w:type="dxa"/>
            <w:vMerge/>
            <w:vAlign w:val="center"/>
          </w:tcPr>
          <w:p w14:paraId="2214400D" w14:textId="77777777" w:rsidR="00486782" w:rsidRDefault="00486782"/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17C3CB3" w14:textId="1A25BC3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EE25846" w14:textId="29CF08B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7F3D243" w14:textId="7C17574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DF8A208" w14:textId="6449565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35" w:type="dxa"/>
            <w:vMerge/>
            <w:vAlign w:val="center"/>
          </w:tcPr>
          <w:p w14:paraId="1DDF0C7F" w14:textId="77777777" w:rsidR="00486782" w:rsidRDefault="00486782"/>
        </w:tc>
      </w:tr>
      <w:tr w:rsidR="00486782" w14:paraId="71900072" w14:textId="77777777" w:rsidTr="00F6444C">
        <w:trPr>
          <w:trHeight w:val="300"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5CC45D" w14:textId="46D261D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Pomiar i sprawozdawczość kapitału ludzkiego</w:t>
            </w:r>
          </w:p>
        </w:tc>
        <w:tc>
          <w:tcPr>
            <w:tcW w:w="167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71F7B9" w14:textId="33A3515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9E6291" w14:textId="5174058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9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62DE95" w14:textId="77709DA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266D29" w14:textId="64D9548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46FD06" w14:textId="37406B4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1737F9" w14:textId="53C87E7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3E508F" w14:textId="30F4D58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3CFF42" w14:textId="2959D66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D6EED6" w14:textId="473A779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190590EA" w14:textId="77777777" w:rsidTr="00F6444C">
        <w:trPr>
          <w:trHeight w:val="300"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B9F306" w14:textId="2C4A12B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Podstawy VBA w MS Excel oraz ich zastosowanie w metodach ilościowych </w:t>
            </w: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52DB93" w14:textId="23D83E0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15D878" w14:textId="04FD28B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A35D1D" w14:textId="399CF5A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B55B50" w14:textId="12568F3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C21959" w14:textId="77B069B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DCADDF" w14:textId="2ED0195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EB4859" w14:textId="108CF92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B1CC52" w14:textId="4377853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6B64FD" w14:textId="68FAD80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68E35401" w14:textId="77777777" w:rsidTr="00F6444C">
        <w:trPr>
          <w:trHeight w:val="300"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54A1FF" w14:textId="62AFB0A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Trening zdrowotny</w:t>
            </w: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BA16197" w14:textId="31CB07B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19401F" w14:textId="481386C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FEBEC3" w14:textId="4C25A32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F01C2B" w14:textId="7E60F11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C13D9C" w14:textId="2ECFCDF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805FD0" w14:textId="5EDE928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AB2D69" w14:textId="10A9863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48EB63" w14:textId="30ED2EE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6ADE80" w14:textId="63CBF45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723E7807" w14:textId="77777777" w:rsidTr="00F6444C">
        <w:trPr>
          <w:trHeight w:val="300"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0CD46C" w14:textId="222C80F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Oszustwa księgowe, a rachunkowość kreatywna</w:t>
            </w:r>
          </w:p>
        </w:tc>
        <w:tc>
          <w:tcPr>
            <w:tcW w:w="16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F8640B" w14:textId="299DAAA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4C5C5B" w14:textId="4B1BAB3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7F0983" w14:textId="367D892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057928" w14:textId="67DE9AF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825AAD" w14:textId="24BF22F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0EF1A3" w14:textId="1FECD44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61640D" w14:textId="005CC6D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6BC2C7" w14:textId="5985077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B408EF" w14:textId="264867B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</w:tbl>
    <w:p w14:paraId="4A8AF940" w14:textId="1F09060D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  <w:color w:val="C00000"/>
        </w:rPr>
        <w:t xml:space="preserve"> </w:t>
      </w:r>
      <w:r w:rsidRPr="1A60DAC4">
        <w:rPr>
          <w:rFonts w:ascii="Calibri" w:eastAsia="Calibri" w:hAnsi="Calibri" w:cs="Calibri"/>
          <w:color w:val="C00000"/>
        </w:rPr>
        <w:t xml:space="preserve"> </w:t>
      </w: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42"/>
        <w:gridCol w:w="1796"/>
        <w:gridCol w:w="988"/>
        <w:gridCol w:w="1796"/>
        <w:gridCol w:w="1258"/>
      </w:tblGrid>
      <w:tr w:rsidR="00486782" w14:paraId="7B779952" w14:textId="77777777" w:rsidTr="00486782">
        <w:trPr>
          <w:trHeight w:val="304"/>
        </w:trPr>
        <w:tc>
          <w:tcPr>
            <w:tcW w:w="4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EE1214E" w14:textId="1B32F87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908B010" w14:textId="68843AB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096F6954" w14:textId="2C3A5B6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35D5E13" w14:textId="285BC3C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2303BE18" w14:textId="058B7AE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27E74FCC" w14:textId="3985D29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2E44B39" w14:textId="4DDCD1EB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B50A12" w14:textId="368CD12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3BFE5FEC" w14:textId="7830F83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757507" w14:textId="2766F08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Liczba </w:t>
            </w:r>
          </w:p>
          <w:p w14:paraId="658382FE" w14:textId="489C3D2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studentów</w:t>
            </w:r>
          </w:p>
        </w:tc>
      </w:tr>
      <w:tr w:rsidR="00486782" w14:paraId="17B32CFA" w14:textId="77777777" w:rsidTr="00486782">
        <w:trPr>
          <w:trHeight w:val="304"/>
        </w:trPr>
        <w:tc>
          <w:tcPr>
            <w:tcW w:w="42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F94E778" w14:textId="43034CE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Controlling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6A62DE6" w14:textId="14946C1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2EBC3FF" w14:textId="56BE144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381630B" w14:textId="107B480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D0A3211" w14:textId="7D4766A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6782" w14:paraId="2964B05E" w14:textId="77777777" w:rsidTr="00486782">
        <w:trPr>
          <w:trHeight w:val="304"/>
        </w:trPr>
        <w:tc>
          <w:tcPr>
            <w:tcW w:w="42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4622FD" w14:textId="6FF8F7E3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Rachunkowość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0C42A6" w14:textId="38EB3AC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996366" w14:textId="5D6B031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656348" w14:textId="77598C0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2EF0F1" w14:textId="08AE04D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A7074C9" w14:textId="69522A7C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02" w:type="dxa"/>
        <w:tblLayout w:type="fixed"/>
        <w:tblLook w:val="04A0" w:firstRow="1" w:lastRow="0" w:firstColumn="1" w:lastColumn="0" w:noHBand="0" w:noVBand="1"/>
      </w:tblPr>
      <w:tblGrid>
        <w:gridCol w:w="4730"/>
        <w:gridCol w:w="1459"/>
        <w:gridCol w:w="568"/>
        <w:gridCol w:w="1257"/>
        <w:gridCol w:w="1637"/>
        <w:gridCol w:w="451"/>
      </w:tblGrid>
      <w:tr w:rsidR="00486782" w14:paraId="5C7D9566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B7B01B" w14:textId="26616C3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184CC67" w14:textId="572F7C6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6C2EEE2" w14:textId="1848F9A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5F0AAA0" w14:textId="3F200D1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16FF26" w14:textId="0037A5E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2FA8FBEC" w14:textId="41A3103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5A4E9E98" w14:textId="401CAAA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E32A9E6" w14:textId="07AD80C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DBE87E" w14:textId="11D6B570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1C4E47B" w14:textId="3C4E5842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693808" w14:textId="6B90BC0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D841CBC" w14:textId="3D64FA5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751C17" w14:textId="2580BB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7385BD55" w14:textId="041BC7A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88E9F1" w14:textId="46005C8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8A6B550" w14:textId="0EA3BB4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5CA2B634" w14:textId="67D569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427F9A5" w14:textId="10AC6DE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545331E1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CCCB895" w14:textId="4CF3A4F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7507DC" w14:textId="7052742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586F66" w14:textId="03C2E7C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5968C7" w14:textId="64F561A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743031E" w14:textId="04A0BB3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9449A5" w14:textId="7FB7A70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AEDCC7C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1D68FB3" w14:textId="1CEE2CFE" w:rsidR="00486782" w:rsidRPr="00F6444C" w:rsidRDefault="00486782" w:rsidP="5593F724">
            <w:pPr>
              <w:spacing w:line="252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Seminarium – dr hab. inż. </w:t>
            </w:r>
            <w:proofErr w:type="spellStart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Barburski</w:t>
            </w:r>
            <w:proofErr w:type="spellEnd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 Jacek, prof. UEK 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41C945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88F120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35A6AA2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657227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C50EB1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1FDD368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057F669" w14:textId="2A69AFF1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Bauer Kinga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4DD886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E6C15A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CD9490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2D440D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73B88E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076DA23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E1CAEF9" w14:textId="285E832B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Seminarium – dr hab. Bielawski Paweł, prof. UEK 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4EAF7E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8C0F3C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4DD06A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E582FB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0D5919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B112000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478305" w14:textId="7D93B544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Górowski Ireneusz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BD08BD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93E785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EF4ED4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5E4B5A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49A9DE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59E6BC8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0E726C4" w14:textId="7801AD5D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Gródek-Szostak Zofia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46BB34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789A4B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B3777C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0DE19D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47DC73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1959CAA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282EF07" w14:textId="195D123D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Kowalik Małgorzata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BBF3A5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E3B738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D666C6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9F9F6E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890FE9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84FA034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56C2034B" w14:textId="055C8F08" w:rsidR="00486782" w:rsidRPr="00F6444C" w:rsidRDefault="00486782" w:rsidP="5593F724">
            <w:pPr>
              <w:spacing w:line="252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Kozioł Wojciech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6A0739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91892D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D283F0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34CFAE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82EF66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99FC672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15F0A2" w14:textId="40A90450" w:rsidR="00486782" w:rsidRPr="00F6444C" w:rsidRDefault="00486782" w:rsidP="5593F724">
            <w:pPr>
              <w:spacing w:line="252" w:lineRule="auto"/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Seminarium – dr </w:t>
            </w:r>
            <w:proofErr w:type="spellStart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Renkas</w:t>
            </w:r>
            <w:proofErr w:type="spellEnd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 Jurij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934FAE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8C4D0B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6E07DDB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B1B282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4ECC49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95933F1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A8B543" w14:textId="47961F4E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Rojek Tomasz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6B081C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794DA37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40AA75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058A4E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031A32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0F30E40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3C30752" w14:textId="0DAD821D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Stańdo-Górowska Halina, prof. UEK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1C4F73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BF7FC9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4913AB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51665C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E63170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A2299D1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AF8F800" w14:textId="1AAF3D5D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Seminarium – dr </w:t>
            </w:r>
            <w:proofErr w:type="spellStart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Staszel</w:t>
            </w:r>
            <w:proofErr w:type="spellEnd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 Anna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CF1C41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E17329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177B01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F4D737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24CAD8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F84DDD9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B4A5410" w14:textId="0532278C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Surówka Marcin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C8045E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DC04EF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13891D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6A87A5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5B4EC0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DF69155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383BA74" w14:textId="0BE9A13C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Seminarium – dr Toborek-Mazur Joanna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1F2E4E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2C23C1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2C6A7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1E4135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E0C597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EC610D2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D9E88A8" w14:textId="10CFEFA5" w:rsidR="00486782" w:rsidRPr="00F6444C" w:rsidRDefault="00486782" w:rsidP="5593F724">
            <w:pPr>
              <w:rPr>
                <w:rFonts w:ascii="Calibri" w:eastAsiaTheme="minorEastAsia" w:hAnsi="Calibri" w:cs="Calibri"/>
                <w:sz w:val="18"/>
                <w:szCs w:val="18"/>
              </w:rPr>
            </w:pPr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Seminarium – prof. dr hab. </w:t>
            </w:r>
            <w:proofErr w:type="spellStart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>Wędzki</w:t>
            </w:r>
            <w:proofErr w:type="spellEnd"/>
            <w:r w:rsidRPr="00F6444C">
              <w:rPr>
                <w:rFonts w:ascii="Calibri" w:eastAsiaTheme="minorEastAsia" w:hAnsi="Calibri" w:cs="Calibri"/>
                <w:sz w:val="18"/>
                <w:szCs w:val="18"/>
              </w:rPr>
              <w:t xml:space="preserve"> Dariusz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EFA693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048DBB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D6560D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4C724D6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AC2928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01E37DB" w14:textId="77777777" w:rsidTr="00486782">
        <w:trPr>
          <w:trHeight w:val="277"/>
        </w:trPr>
        <w:tc>
          <w:tcPr>
            <w:tcW w:w="4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830345E" w14:textId="091DB2F1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Wójcik-Jurkiewicz Magdalena</w:t>
            </w:r>
          </w:p>
        </w:tc>
        <w:tc>
          <w:tcPr>
            <w:tcW w:w="14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63E5296" w14:textId="7052742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E7B05C" w14:textId="03C2E7C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578596" w14:textId="64F561A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36CDF0" w14:textId="04A0BB3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A29759" w14:textId="7FB7A70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01DD4BEA" w14:textId="6327E920" w:rsidR="62F09E9B" w:rsidRDefault="62F09E9B" w:rsidP="00486782">
      <w:pPr>
        <w:spacing w:line="240" w:lineRule="auto"/>
        <w:rPr>
          <w:rFonts w:ascii="Calibri" w:eastAsia="Calibri" w:hAnsi="Calibri" w:cs="Calibri"/>
          <w:b/>
          <w:bCs/>
          <w:color w:val="00B050"/>
        </w:rPr>
      </w:pPr>
      <w:r w:rsidRPr="5593F724">
        <w:rPr>
          <w:rFonts w:ascii="Calibri" w:eastAsia="Calibri" w:hAnsi="Calibri" w:cs="Calibri"/>
          <w:b/>
          <w:bCs/>
          <w:color w:val="C00000"/>
        </w:rPr>
        <w:t>STUDIA NIESTACJONARNE I STOPNIA</w:t>
      </w:r>
    </w:p>
    <w:p w14:paraId="4D8363F7" w14:textId="65577BB1" w:rsidR="62F09E9B" w:rsidRDefault="62F09E9B" w:rsidP="00486782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RACHUNKOWOŚC I CONTROLLING</w:t>
      </w:r>
    </w:p>
    <w:p w14:paraId="1FDA71CC" w14:textId="4083D1A4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Przedmioty określone w planie studiów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2460"/>
        <w:gridCol w:w="1447"/>
        <w:gridCol w:w="849"/>
        <w:gridCol w:w="1154"/>
        <w:gridCol w:w="495"/>
        <w:gridCol w:w="465"/>
        <w:gridCol w:w="495"/>
        <w:gridCol w:w="495"/>
        <w:gridCol w:w="435"/>
      </w:tblGrid>
      <w:tr w:rsidR="00486782" w14:paraId="7E7E9F22" w14:textId="77777777" w:rsidTr="1A60DAC4">
        <w:trPr>
          <w:trHeight w:val="300"/>
        </w:trPr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925EB68" w14:textId="6D3F084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13CC4F74" w14:textId="4FD3E1A3" w:rsidR="00486782" w:rsidRDefault="00486782" w:rsidP="1A60DAC4">
            <w:pPr>
              <w:spacing w:line="252" w:lineRule="auto"/>
              <w:ind w:left="-720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FF9253F" w14:textId="12D9524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C8194C9" w14:textId="3965B13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3FCF2A3F" w14:textId="18D017C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40D9C91F" w14:textId="544B1AD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BEDE3F2" w14:textId="3D22BB3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0D1E6AC4" w14:textId="0A472BE9" w:rsidR="00486782" w:rsidRDefault="00486782" w:rsidP="1A60DAC4">
            <w:pPr>
              <w:spacing w:line="252" w:lineRule="auto"/>
              <w:ind w:left="887" w:hanging="887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02A6AC7" w14:textId="5D87E470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</w:t>
            </w:r>
          </w:p>
          <w:p w14:paraId="05655224" w14:textId="6F52F0DB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studiów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2FCE85" w14:textId="55C3215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3A05A14" w14:textId="5CBBDDC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60CB237" w14:textId="00B64EF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DFA166B" w14:textId="22C8661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0D4772A8" w14:textId="5BB2C0D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9069E69" w14:textId="704CB14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2ECDA147" w14:textId="51E002D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0F522064" w14:textId="77777777" w:rsidTr="1A60DAC4">
        <w:trPr>
          <w:trHeight w:val="360"/>
        </w:trPr>
        <w:tc>
          <w:tcPr>
            <w:tcW w:w="1755" w:type="dxa"/>
            <w:vMerge/>
            <w:vAlign w:val="center"/>
          </w:tcPr>
          <w:p w14:paraId="60D9641E" w14:textId="77777777" w:rsidR="00486782" w:rsidRDefault="00486782"/>
        </w:tc>
        <w:tc>
          <w:tcPr>
            <w:tcW w:w="2460" w:type="dxa"/>
            <w:vMerge/>
            <w:vAlign w:val="center"/>
          </w:tcPr>
          <w:p w14:paraId="16A1CCD6" w14:textId="77777777" w:rsidR="00486782" w:rsidRDefault="00486782"/>
        </w:tc>
        <w:tc>
          <w:tcPr>
            <w:tcW w:w="1447" w:type="dxa"/>
            <w:vMerge/>
            <w:vAlign w:val="center"/>
          </w:tcPr>
          <w:p w14:paraId="62622415" w14:textId="77777777" w:rsidR="00486782" w:rsidRDefault="00486782"/>
        </w:tc>
        <w:tc>
          <w:tcPr>
            <w:tcW w:w="849" w:type="dxa"/>
            <w:vMerge/>
            <w:vAlign w:val="center"/>
          </w:tcPr>
          <w:p w14:paraId="51D5247A" w14:textId="77777777" w:rsidR="00486782" w:rsidRDefault="00486782"/>
        </w:tc>
        <w:tc>
          <w:tcPr>
            <w:tcW w:w="1154" w:type="dxa"/>
            <w:vMerge/>
            <w:vAlign w:val="center"/>
          </w:tcPr>
          <w:p w14:paraId="2169E76E" w14:textId="77777777" w:rsidR="00486782" w:rsidRDefault="00486782"/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6861126" w14:textId="6251A98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B749DDE" w14:textId="118F1E5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4C95E9B" w14:textId="50D8EBD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8DE262B" w14:textId="4A0DB33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435" w:type="dxa"/>
            <w:vMerge/>
            <w:vAlign w:val="center"/>
          </w:tcPr>
          <w:p w14:paraId="2B60E583" w14:textId="77777777" w:rsidR="00486782" w:rsidRDefault="00486782"/>
        </w:tc>
      </w:tr>
      <w:tr w:rsidR="00486782" w14:paraId="637BF061" w14:textId="77777777" w:rsidTr="1A60DAC4">
        <w:trPr>
          <w:trHeight w:val="300"/>
        </w:trPr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31849D" w14:textId="26FC299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Pomiar i sprawozdawczość kapitału ludzkiego</w:t>
            </w:r>
          </w:p>
        </w:tc>
        <w:tc>
          <w:tcPr>
            <w:tcW w:w="24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238C99" w14:textId="304B101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7F6D2C" w14:textId="5EB823D9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2023/2024 Z </w:t>
            </w:r>
          </w:p>
        </w:tc>
        <w:tc>
          <w:tcPr>
            <w:tcW w:w="84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5764A2" w14:textId="20198586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1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38C26B" w14:textId="4B08753B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E356E0" w14:textId="74DF905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3A486AB" w14:textId="0B7DE58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73A449" w14:textId="6A14118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8AA8EC" w14:textId="6189CF9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329E7E" w14:textId="72A8E4B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347C2217" w14:textId="77777777" w:rsidTr="1A60DAC4">
        <w:trPr>
          <w:trHeight w:val="300"/>
        </w:trPr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3A4FF7" w14:textId="194CC1D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Podstawy VBA w MS Excel oraz ich zastosowanie w metodach ilościowych </w:t>
            </w:r>
          </w:p>
        </w:tc>
        <w:tc>
          <w:tcPr>
            <w:tcW w:w="2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D7B34B" w14:textId="018D873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F867CD" w14:textId="3C731B15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F17A64" w14:textId="0D950886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2A0ABC" w14:textId="218E1253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105AEA" w14:textId="7949E35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384AEA" w14:textId="7178921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771394" w14:textId="0DD22CF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074A67" w14:textId="5588C5F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10104C" w14:textId="41128D6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2AA437FB" w14:textId="77777777" w:rsidTr="1A60DAC4">
        <w:trPr>
          <w:trHeight w:val="300"/>
        </w:trPr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38741F" w14:textId="6528D8D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Trening zdrowotny</w:t>
            </w:r>
          </w:p>
        </w:tc>
        <w:tc>
          <w:tcPr>
            <w:tcW w:w="2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239FFA" w14:textId="53A0CB8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4D8D3E" w14:textId="280B115D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890CA9" w14:textId="15B7BADE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3640C9" w14:textId="4F80C2D8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84533F" w14:textId="5E4748E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70D6DC" w14:textId="499A7C1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D899C4" w14:textId="6D291F8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11CAA2" w14:textId="10DF778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B7AC5F" w14:textId="396FA47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  <w:tr w:rsidR="00486782" w14:paraId="1C799D06" w14:textId="77777777" w:rsidTr="1A60DAC4">
        <w:trPr>
          <w:trHeight w:val="300"/>
        </w:trPr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26C09F" w14:textId="4BC8367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Oszustwa księgowe, a rachunkowość kreatywna</w:t>
            </w:r>
          </w:p>
        </w:tc>
        <w:tc>
          <w:tcPr>
            <w:tcW w:w="2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328F18" w14:textId="5191F66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BCD607" w14:textId="2D30909F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8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D6E4FD" w14:textId="1DDB75DF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7E235E" w14:textId="33B505AE" w:rsidR="00486782" w:rsidRDefault="00486782" w:rsidP="1A60DAC4">
            <w:pPr>
              <w:spacing w:line="276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9EE620" w14:textId="78F2813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AC5FE0" w14:textId="0B710B2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4BDB22" w14:textId="737A547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101D3F" w14:textId="3EFFA79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BA3025F" w14:textId="053109D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</w:tr>
    </w:tbl>
    <w:p w14:paraId="3D74AA66" w14:textId="600AEABB" w:rsidR="62F09E9B" w:rsidRDefault="62F09E9B" w:rsidP="1A60DAC4">
      <w:pPr>
        <w:spacing w:line="278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</w:rPr>
        <w:t xml:space="preserve"> </w:t>
      </w:r>
      <w:r w:rsidRPr="1A60DAC4">
        <w:rPr>
          <w:rFonts w:ascii="Calibri" w:eastAsia="Calibri" w:hAnsi="Calibri" w:cs="Calibri"/>
          <w:color w:val="C00000"/>
        </w:rPr>
        <w:t xml:space="preserve"> </w:t>
      </w: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10064" w:type="dxa"/>
        <w:tblLayout w:type="fixed"/>
        <w:tblLook w:val="04A0" w:firstRow="1" w:lastRow="0" w:firstColumn="1" w:lastColumn="0" w:noHBand="0" w:noVBand="1"/>
      </w:tblPr>
      <w:tblGrid>
        <w:gridCol w:w="6076"/>
        <w:gridCol w:w="2573"/>
        <w:gridCol w:w="1415"/>
      </w:tblGrid>
      <w:tr w:rsidR="00486782" w14:paraId="7B267EB4" w14:textId="77777777" w:rsidTr="00486782">
        <w:trPr>
          <w:trHeight w:val="295"/>
        </w:trPr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1E67EAB" w14:textId="0831AB3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DA35BD1" w14:textId="4B88906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C6E43B4" w14:textId="14575D3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133D970" w14:textId="59955C7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B252E2C" w14:textId="021564F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1C8B9165" w14:textId="703241F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5E4501" w14:textId="40355FA7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</w:tr>
      <w:tr w:rsidR="00486782" w14:paraId="17EF987E" w14:textId="77777777" w:rsidTr="00486782">
        <w:trPr>
          <w:trHeight w:val="295"/>
        </w:trPr>
        <w:tc>
          <w:tcPr>
            <w:tcW w:w="6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F326C16" w14:textId="71EE3C7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Controlling</w:t>
            </w:r>
          </w:p>
        </w:tc>
        <w:tc>
          <w:tcPr>
            <w:tcW w:w="257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2D83513" w14:textId="2BAF474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5162FB7" w14:textId="61BE21F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</w:tr>
      <w:tr w:rsidR="00486782" w14:paraId="4D534F11" w14:textId="77777777" w:rsidTr="00486782">
        <w:trPr>
          <w:trHeight w:val="295"/>
        </w:trPr>
        <w:tc>
          <w:tcPr>
            <w:tcW w:w="607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E2ACEB" w14:textId="6878AD67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Rachunkowość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2CBDE3" w14:textId="22C1283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E8EC80" w14:textId="7F15513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</w:tr>
    </w:tbl>
    <w:p w14:paraId="588CE57A" w14:textId="63130A4F" w:rsidR="62F09E9B" w:rsidRDefault="62F09E9B" w:rsidP="5593F724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5593F72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50" w:type="dxa"/>
        <w:tblLayout w:type="fixed"/>
        <w:tblLook w:val="04A0" w:firstRow="1" w:lastRow="0" w:firstColumn="1" w:lastColumn="0" w:noHBand="0" w:noVBand="1"/>
      </w:tblPr>
      <w:tblGrid>
        <w:gridCol w:w="4752"/>
        <w:gridCol w:w="1466"/>
        <w:gridCol w:w="571"/>
        <w:gridCol w:w="1263"/>
        <w:gridCol w:w="1644"/>
        <w:gridCol w:w="454"/>
      </w:tblGrid>
      <w:tr w:rsidR="00486782" w14:paraId="320756C4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C5A39F" w14:textId="16452F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49FEE36B" w14:textId="6F713C6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E71768C" w14:textId="5578263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4BCFF13" w14:textId="541DAA0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720164" w14:textId="24F0A98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316E43AF" w14:textId="4F7DFA5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25879BE4" w14:textId="311C4D1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CDF07F0" w14:textId="2EC5EF2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DCCCDE" w14:textId="6CA2AE86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344AF80B" w14:textId="0857B0DF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4029E9" w14:textId="56F49EB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492BC252" w14:textId="3B532BE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6C0C1A" w14:textId="61E98ED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760A4C93" w14:textId="50E0968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5059BE2" w14:textId="49A4608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4FEE5EE8" w14:textId="26A7B6C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9DF4AFE" w14:textId="43399E5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CC169FB" w14:textId="10BF31D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2AA1E1F5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0C95CBE" w14:textId="5F43D08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AB3DDC" w14:textId="2734812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688640E" w14:textId="4E08B08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788B13" w14:textId="5D479C2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C65410" w14:textId="2F90BA7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3E6F38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01ACD5" w14:textId="7A08905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F66CD30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900B486" w14:textId="728E2C2D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inż.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Barburski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Jacek, prof. UEK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4E7709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104FCA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55A529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4E24344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13245FD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3A7C5E4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98867D2" w14:textId="5D5B26D3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dr. hab. Bielawski Paweł, prof. UEK 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045224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E2A194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7DE79D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976B6B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D570BF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35303B4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A110EDF" w14:textId="13D00A6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Gródek-Szostak Zofia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292F71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2CD5804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FF17E6A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86CBF5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35A5305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54130B4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039D28C" w14:textId="23B84FB6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Olejnik Paweł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078F5ED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570FF3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8366C3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7C385C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EA10932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78CE1AA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45C5C07" w14:textId="01CC262D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Renkas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Jurij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1C7D7C3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483F51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65AE53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D84BD1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1E5734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32A1C23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294F8FB" w14:textId="0DA49645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Staszel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Anna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19C64D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A06C28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DB6D2C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F4726F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D4569F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3C47E7A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D7F90B7" w14:textId="6C48738F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Toborek-Mazur Joanna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7B8A020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1DD66F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F5DB4F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4ADC8E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593EE7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49685D83" w14:textId="77777777" w:rsidTr="00486782">
        <w:trPr>
          <w:trHeight w:val="278"/>
        </w:trPr>
        <w:tc>
          <w:tcPr>
            <w:tcW w:w="47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642035E" w14:textId="1ACDE023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Wójcik-Jurkiewicz Magdalena</w:t>
            </w:r>
          </w:p>
        </w:tc>
        <w:tc>
          <w:tcPr>
            <w:tcW w:w="146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296B2D" w14:textId="2734812E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2023/2024 Z</w:t>
            </w:r>
          </w:p>
        </w:tc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98F107" w14:textId="4E08B08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III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C2C9C1" w14:textId="5D479C2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piąty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5B8455" w14:textId="2F90BA7A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E03E21" w14:textId="7A08905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7E15A90B" w14:textId="77777777" w:rsidR="00486782" w:rsidRDefault="62F09E9B" w:rsidP="00D30892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03E6F384">
        <w:rPr>
          <w:rFonts w:ascii="Calibri" w:eastAsia="Calibri" w:hAnsi="Calibri" w:cs="Calibri"/>
          <w:b/>
          <w:bCs/>
        </w:rPr>
        <w:t xml:space="preserve"> </w:t>
      </w:r>
      <w:r w:rsidRPr="5593F724">
        <w:rPr>
          <w:rFonts w:ascii="Calibri" w:eastAsia="Calibri" w:hAnsi="Calibri" w:cs="Calibri"/>
          <w:b/>
          <w:bCs/>
          <w:color w:val="C00000"/>
        </w:rPr>
        <w:t>STUDIA STACJONARNE II STOPNIA</w:t>
      </w:r>
    </w:p>
    <w:p w14:paraId="0BEBFDEE" w14:textId="20030FC5" w:rsidR="370EC8CF" w:rsidRPr="00486782" w:rsidRDefault="62F09E9B" w:rsidP="00486782">
      <w:pPr>
        <w:spacing w:line="360" w:lineRule="auto"/>
        <w:rPr>
          <w:rFonts w:ascii="Calibri" w:eastAsia="Calibri" w:hAnsi="Calibri" w:cs="Calibri"/>
          <w:b/>
          <w:bCs/>
        </w:rPr>
      </w:pPr>
      <w:r w:rsidRPr="03E6F384">
        <w:rPr>
          <w:rFonts w:ascii="Calibri" w:eastAsia="Calibri" w:hAnsi="Calibri" w:cs="Calibri"/>
          <w:b/>
          <w:bCs/>
          <w:color w:val="C00000"/>
        </w:rPr>
        <w:t xml:space="preserve"> </w:t>
      </w:r>
      <w:r w:rsidRPr="03E6F384">
        <w:rPr>
          <w:rFonts w:ascii="Calibri" w:eastAsia="Calibri" w:hAnsi="Calibri" w:cs="Calibri"/>
          <w:b/>
          <w:bCs/>
        </w:rPr>
        <w:t>Kierunek:</w:t>
      </w:r>
      <w:r w:rsidRPr="03E6F384">
        <w:rPr>
          <w:rFonts w:ascii="Calibri" w:eastAsia="Calibri" w:hAnsi="Calibri" w:cs="Calibri"/>
          <w:b/>
          <w:bCs/>
          <w:color w:val="00B050"/>
        </w:rPr>
        <w:t xml:space="preserve"> INFORMATYKA STOSOWANA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1537"/>
        <w:gridCol w:w="1537"/>
        <w:gridCol w:w="439"/>
        <w:gridCol w:w="1333"/>
        <w:gridCol w:w="596"/>
        <w:gridCol w:w="611"/>
        <w:gridCol w:w="517"/>
        <w:gridCol w:w="551"/>
        <w:gridCol w:w="517"/>
      </w:tblGrid>
      <w:tr w:rsidR="00486782" w14:paraId="13F5CE0B" w14:textId="77777777" w:rsidTr="00F6444C">
        <w:trPr>
          <w:trHeight w:val="454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015DC33" w14:textId="60537E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3B51F92C" w14:textId="78C1D63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6208222" w14:textId="4AAE05A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F58E679" w14:textId="173BF7A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71357433" w14:textId="50A81A3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60A4F145" w14:textId="6BCC1E9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EFE027C" w14:textId="140D2B9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2EA0F1E7" w14:textId="40888A8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B75F8A3" w14:textId="6552A0E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</w:t>
            </w:r>
          </w:p>
          <w:p w14:paraId="5ACAA112" w14:textId="2B942DC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O</w:t>
            </w:r>
          </w:p>
          <w:p w14:paraId="548C258D" w14:textId="2E4A539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K</w:t>
            </w:r>
          </w:p>
          <w:p w14:paraId="725D8635" w14:textId="26A8A70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5A98126" w14:textId="77DFF42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  <w:p w14:paraId="743DB84B" w14:textId="6B100A9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A3AA8CD" w14:textId="74165FD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U</w:t>
            </w:r>
          </w:p>
          <w:p w14:paraId="69FDA5E9" w14:textId="45650EC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D</w:t>
            </w:r>
          </w:p>
          <w:p w14:paraId="09C4CF5A" w14:textId="77D8640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I</w:t>
            </w:r>
          </w:p>
          <w:p w14:paraId="61DD3B69" w14:textId="72D7B98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Ó</w:t>
            </w:r>
          </w:p>
          <w:p w14:paraId="79E0A5F3" w14:textId="1F2DDDA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</w:t>
            </w:r>
          </w:p>
          <w:p w14:paraId="36880902" w14:textId="48B9E108" w:rsidR="00486782" w:rsidRDefault="00486782" w:rsidP="1A60DAC4">
            <w:pPr>
              <w:spacing w:line="278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0338412" w14:textId="39FFF78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3FB43B9" w14:textId="1FEDEF5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6CCD6A" w14:textId="37F3CDB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17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6034B8A" w14:textId="5E72DFE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7F1F93BB" w14:textId="62BB749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DD83C1F" w14:textId="6F2E716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081FE1D1" w14:textId="1D03CB9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088196CC" w14:textId="77777777" w:rsidTr="00F6444C">
        <w:trPr>
          <w:trHeight w:val="454"/>
        </w:trPr>
        <w:tc>
          <w:tcPr>
            <w:tcW w:w="2542" w:type="dxa"/>
            <w:vMerge/>
            <w:vAlign w:val="center"/>
          </w:tcPr>
          <w:p w14:paraId="3B727AE6" w14:textId="77777777" w:rsidR="00486782" w:rsidRDefault="00486782"/>
        </w:tc>
        <w:tc>
          <w:tcPr>
            <w:tcW w:w="1537" w:type="dxa"/>
            <w:vMerge/>
            <w:vAlign w:val="center"/>
          </w:tcPr>
          <w:p w14:paraId="64D7F5CC" w14:textId="77777777" w:rsidR="00486782" w:rsidRDefault="00486782"/>
        </w:tc>
        <w:tc>
          <w:tcPr>
            <w:tcW w:w="1537" w:type="dxa"/>
            <w:vMerge/>
            <w:vAlign w:val="center"/>
          </w:tcPr>
          <w:p w14:paraId="31239B43" w14:textId="77777777" w:rsidR="00486782" w:rsidRDefault="00486782"/>
        </w:tc>
        <w:tc>
          <w:tcPr>
            <w:tcW w:w="439" w:type="dxa"/>
            <w:vMerge/>
            <w:vAlign w:val="center"/>
          </w:tcPr>
          <w:p w14:paraId="7AFC7B5F" w14:textId="77777777" w:rsidR="00486782" w:rsidRDefault="00486782"/>
        </w:tc>
        <w:tc>
          <w:tcPr>
            <w:tcW w:w="1333" w:type="dxa"/>
            <w:vMerge/>
            <w:vAlign w:val="center"/>
          </w:tcPr>
          <w:p w14:paraId="22D9D437" w14:textId="77777777" w:rsidR="00486782" w:rsidRDefault="00486782"/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DDE46A3" w14:textId="712F4A2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B5E8084" w14:textId="1C2DA57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0511EE8" w14:textId="5A59C54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D14E298" w14:textId="58FF511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17" w:type="dxa"/>
            <w:vMerge/>
            <w:vAlign w:val="center"/>
          </w:tcPr>
          <w:p w14:paraId="55971000" w14:textId="77777777" w:rsidR="00486782" w:rsidRDefault="00486782"/>
        </w:tc>
      </w:tr>
      <w:tr w:rsidR="00486782" w14:paraId="53FB56A7" w14:textId="77777777" w:rsidTr="00F6444C">
        <w:trPr>
          <w:trHeight w:val="454"/>
        </w:trPr>
        <w:tc>
          <w:tcPr>
            <w:tcW w:w="2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BD079BF" w14:textId="7AECE185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 xml:space="preserve">Metody </w:t>
            </w:r>
            <w:proofErr w:type="spellStart"/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metaheurystyczne</w:t>
            </w:r>
            <w:proofErr w:type="spellEnd"/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 xml:space="preserve"> w zarządzaniu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DF2A1A4" w14:textId="1B723AB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D6C9395" w14:textId="6D69EEC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6EC3ACC" w14:textId="65716E1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BB2D384" w14:textId="4B91A07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B42C454" w14:textId="74AE720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FBACA9" w14:textId="45D65D4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30902DD" w14:textId="75A3881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1C5EBA5" w14:textId="2EF7E48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76A5960" w14:textId="3E8FCC9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1EAB9B5" w14:textId="77777777" w:rsidTr="00F6444C">
        <w:trPr>
          <w:trHeight w:val="45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A6E0258" w14:textId="686D299E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Modelowanie procesów biznesowych w standardzie BPMN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8C35D25" w14:textId="653FA6D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A212839" w14:textId="065D7AE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1A20929" w14:textId="58E186A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0FA4F81" w14:textId="69478A8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D5624D3" w14:textId="2632157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66BC9EA" w14:textId="4E6C6F4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A95DE67" w14:textId="770899B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E9E5370" w14:textId="728CB5A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8190877" w14:textId="6242458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785956B" w14:textId="77777777" w:rsidTr="00F6444C">
        <w:trPr>
          <w:trHeight w:val="454"/>
        </w:trPr>
        <w:tc>
          <w:tcPr>
            <w:tcW w:w="25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A996F1" w14:textId="3C728FAC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Tradycyjne zarządzanie projektem – Metodyka PRINCE2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8DABFD" w14:textId="40E670B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4E9F72" w14:textId="0D29EBD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82123D" w14:textId="5CC7B29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6FD0AE" w14:textId="6DF5A49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026EF5" w14:textId="5F3571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E011F4" w14:textId="52D64DB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CA9DDE" w14:textId="35155E7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D63680" w14:textId="0014847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07929C" w14:textId="0D3902F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0CC4F986" w14:textId="3080CD50" w:rsidR="62F09E9B" w:rsidRPr="00486782" w:rsidRDefault="62F09E9B" w:rsidP="00486782">
      <w:pPr>
        <w:spacing w:after="0" w:line="360" w:lineRule="auto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 xml:space="preserve"> </w:t>
      </w: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24" w:type="dxa"/>
        <w:tblLayout w:type="fixed"/>
        <w:tblLook w:val="04A0" w:firstRow="1" w:lastRow="0" w:firstColumn="1" w:lastColumn="0" w:noHBand="0" w:noVBand="1"/>
      </w:tblPr>
      <w:tblGrid>
        <w:gridCol w:w="4448"/>
        <w:gridCol w:w="1550"/>
        <w:gridCol w:w="604"/>
        <w:gridCol w:w="1335"/>
        <w:gridCol w:w="1707"/>
        <w:gridCol w:w="480"/>
      </w:tblGrid>
      <w:tr w:rsidR="00486782" w14:paraId="2B1795FF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1A392E" w14:textId="29084AB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493EF02" w14:textId="3BF9B35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8CA7D9C" w14:textId="484B29F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EF810EE" w14:textId="3EFD6A4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1DC153" w14:textId="691404F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D560891" w14:textId="22B7C76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F274940" w14:textId="448EC5B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4911795" w14:textId="58EBAB7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BA6BCD1" w14:textId="1BF75C6F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5CBFBA09" w14:textId="5CF36B7F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322D7D" w14:textId="3F7450C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7E0AE44" w14:textId="03BEE47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9798D6" w14:textId="247FA10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2A30B9D8" w14:textId="519FD76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1DFB66" w14:textId="36B8FC0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7D242A3" w14:textId="4655C10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4A33BB4B" w14:textId="5EB36D1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4A83CC5B" w14:textId="20C8AE8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114924D8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7B75FEC" w14:textId="1D4AEAC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magisterskie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69B31FA" w14:textId="23BB79A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844885" w14:textId="0F4EF32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DBD6FB" w14:textId="24F9C3C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5380ECA" w14:textId="3A02457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D51EA7" w14:textId="04B5311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FCC5DEC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9D77ADE" w14:textId="3EEEF521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Dymek Dariusz,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3687C8" w14:textId="23BB79A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ACC3C1" w14:textId="0F4EF32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07FE77" w14:textId="24F9C3C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884515" w14:textId="3A02457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539FC8" w14:textId="04B5311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0E3DFED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2D3BF47" w14:textId="40407AAC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Jaśko Przemysław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48A6B8" w14:textId="23BB79A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E8628F" w14:textId="0F4EF32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B24D254" w14:textId="24F9C3C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7C15C6" w14:textId="3A02457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E0B7AD" w14:textId="04B5311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26DD9B8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C400D3E" w14:textId="75D1912F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inż.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Morajda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Janusz,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830A086" w14:textId="23BB79A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3CD31A0" w14:textId="0F4EF32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AE9E83" w14:textId="24F9C3C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77714D2" w14:textId="3A02457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7A04323" w14:textId="04B5311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53D2126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D1BCD47" w14:textId="19176E04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lastRenderedPageBreak/>
              <w:t xml:space="preserve">Seminarium – dr hab. inż.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Morajda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Janusz,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070A5C" w14:textId="23BB79A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E3879C" w14:textId="0F4EF32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CDEF51" w14:textId="24F9C3C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86DB2B5" w14:textId="3A02457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2331287" w14:textId="04B5311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620D142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2EF003B" w14:textId="47511DC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Paliwoda-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Pękosz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Grażyna,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83EA28" w14:textId="23BB79A9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272D21" w14:textId="0F4EF32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C14524C" w14:textId="24F9C3C8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8D6C28" w14:textId="3A02457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5181857" w14:textId="04B5311D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1FD7A03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BF27BF8" w14:textId="5AE0E27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Wołoszyn Paweł,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39C7C7" w14:textId="23BB79A9" w:rsidR="00486782" w:rsidRDefault="00486782" w:rsidP="5593F724">
            <w:pPr>
              <w:spacing w:line="252" w:lineRule="auto"/>
              <w:rPr>
                <w:rFonts w:eastAsiaTheme="minorEastAsia"/>
                <w:sz w:val="16"/>
                <w:szCs w:val="16"/>
              </w:rPr>
            </w:pPr>
            <w:r w:rsidRPr="5593F724">
              <w:rPr>
                <w:rFonts w:eastAsiaTheme="minorEastAsia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FE19C57" w14:textId="0F4EF326" w:rsidR="00486782" w:rsidRDefault="00486782" w:rsidP="5593F724">
            <w:pPr>
              <w:spacing w:line="252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5593F724">
              <w:rPr>
                <w:rFonts w:eastAsiaTheme="minorEastAsia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6EB292" w14:textId="24F9C3C8" w:rsidR="00486782" w:rsidRDefault="00486782" w:rsidP="5593F724">
            <w:pPr>
              <w:spacing w:line="252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5593F724">
              <w:rPr>
                <w:rFonts w:eastAsiaTheme="minorEastAsia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61B1C5" w14:textId="3A02457E" w:rsidR="00486782" w:rsidRDefault="00486782" w:rsidP="5593F724">
            <w:pPr>
              <w:spacing w:line="252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5593F724">
              <w:rPr>
                <w:rFonts w:eastAsiaTheme="minorEastAsia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59DA36" w14:textId="04B5311D" w:rsidR="00486782" w:rsidRDefault="00486782" w:rsidP="5593F724">
            <w:pPr>
              <w:spacing w:line="252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5593F724">
              <w:rPr>
                <w:rFonts w:eastAsiaTheme="minorEastAsia"/>
                <w:sz w:val="16"/>
                <w:szCs w:val="16"/>
              </w:rPr>
              <w:t>5</w:t>
            </w:r>
          </w:p>
        </w:tc>
      </w:tr>
    </w:tbl>
    <w:p w14:paraId="10E8DD3A" w14:textId="588549D8" w:rsidR="62F09E9B" w:rsidRPr="00486782" w:rsidRDefault="62F09E9B" w:rsidP="00486782">
      <w:pPr>
        <w:spacing w:after="0" w:line="360" w:lineRule="auto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>STUDIA NIESTACJONARNE II STOPNI</w:t>
      </w:r>
    </w:p>
    <w:p w14:paraId="77002491" w14:textId="5E2ABE22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INFORMATYKA STOSOWANA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86"/>
        <w:gridCol w:w="1874"/>
        <w:gridCol w:w="1530"/>
        <w:gridCol w:w="437"/>
        <w:gridCol w:w="1327"/>
        <w:gridCol w:w="593"/>
        <w:gridCol w:w="609"/>
        <w:gridCol w:w="515"/>
        <w:gridCol w:w="548"/>
        <w:gridCol w:w="515"/>
      </w:tblGrid>
      <w:tr w:rsidR="00486782" w14:paraId="60B1F995" w14:textId="77777777" w:rsidTr="00486782">
        <w:trPr>
          <w:trHeight w:val="300"/>
        </w:trPr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9217080" w14:textId="47D677C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przedmiotu</w:t>
            </w:r>
          </w:p>
          <w:p w14:paraId="73A83BEA" w14:textId="17F3881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6E5A593" w14:textId="1BF0844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Wykładowca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0E34872" w14:textId="1E930F4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Rekrutacja </w:t>
            </w:r>
          </w:p>
          <w:p w14:paraId="149F4994" w14:textId="6D8855C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DC5CE45" w14:textId="35A2F5A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6A1FBB5B" w14:textId="3DAF3E1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BF1807F" w14:textId="4B04765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0DE00CD" w14:textId="0F8344F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</w:t>
            </w:r>
          </w:p>
          <w:p w14:paraId="60F6FD8A" w14:textId="6DE4BCD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O</w:t>
            </w:r>
          </w:p>
          <w:p w14:paraId="1218E7AF" w14:textId="384D140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K</w:t>
            </w:r>
          </w:p>
          <w:p w14:paraId="5D0FDB54" w14:textId="438EEA4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1035F72" w14:textId="7D82B3D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  <w:p w14:paraId="5E0FFC11" w14:textId="1427030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71122C8" w14:textId="17CDE25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U</w:t>
            </w:r>
          </w:p>
          <w:p w14:paraId="3A35B47C" w14:textId="21745D7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D</w:t>
            </w:r>
          </w:p>
          <w:p w14:paraId="58CAE6FE" w14:textId="20DAC41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I</w:t>
            </w:r>
          </w:p>
          <w:p w14:paraId="60088CBB" w14:textId="31BD698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Ó</w:t>
            </w:r>
          </w:p>
          <w:p w14:paraId="212F8EA2" w14:textId="09A93E5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W</w:t>
            </w:r>
          </w:p>
          <w:p w14:paraId="3F6B6136" w14:textId="778FBB36" w:rsidR="00486782" w:rsidRDefault="00486782" w:rsidP="1A60DAC4">
            <w:pPr>
              <w:spacing w:line="278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64C0861" w14:textId="79EEBAF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F9A561A" w14:textId="1AE8544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wybierany jest przedmiot</w:t>
            </w:r>
          </w:p>
        </w:tc>
        <w:tc>
          <w:tcPr>
            <w:tcW w:w="22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0FF9A6D" w14:textId="6E9BE3F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Forma zajęć/ Liczba godzin</w:t>
            </w:r>
          </w:p>
        </w:tc>
        <w:tc>
          <w:tcPr>
            <w:tcW w:w="515" w:type="dxa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F2A0D4A" w14:textId="427BDBC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5158DFE5" w14:textId="42EDDFF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1BE73F5D" w14:textId="03C2FDF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75DE3AE" w14:textId="08C9679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41478100" w14:textId="77777777" w:rsidTr="00486782">
        <w:trPr>
          <w:trHeight w:val="300"/>
        </w:trPr>
        <w:tc>
          <w:tcPr>
            <w:tcW w:w="2186" w:type="dxa"/>
            <w:vMerge/>
            <w:vAlign w:val="center"/>
          </w:tcPr>
          <w:p w14:paraId="063E0B81" w14:textId="77777777" w:rsidR="00486782" w:rsidRDefault="00486782"/>
        </w:tc>
        <w:tc>
          <w:tcPr>
            <w:tcW w:w="1874" w:type="dxa"/>
            <w:vMerge/>
            <w:vAlign w:val="center"/>
          </w:tcPr>
          <w:p w14:paraId="5D433989" w14:textId="77777777" w:rsidR="00486782" w:rsidRDefault="00486782"/>
        </w:tc>
        <w:tc>
          <w:tcPr>
            <w:tcW w:w="1530" w:type="dxa"/>
            <w:vMerge/>
            <w:vAlign w:val="center"/>
          </w:tcPr>
          <w:p w14:paraId="553362E9" w14:textId="77777777" w:rsidR="00486782" w:rsidRDefault="00486782"/>
        </w:tc>
        <w:tc>
          <w:tcPr>
            <w:tcW w:w="437" w:type="dxa"/>
            <w:vMerge/>
            <w:vAlign w:val="center"/>
          </w:tcPr>
          <w:p w14:paraId="6857069B" w14:textId="77777777" w:rsidR="00486782" w:rsidRDefault="00486782"/>
        </w:tc>
        <w:tc>
          <w:tcPr>
            <w:tcW w:w="1327" w:type="dxa"/>
            <w:vMerge/>
            <w:vAlign w:val="center"/>
          </w:tcPr>
          <w:p w14:paraId="1D6E256F" w14:textId="77777777" w:rsidR="00486782" w:rsidRDefault="00486782"/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B23BB9" w14:textId="0D438A4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F768DCE" w14:textId="5650DC2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39AB1E0" w14:textId="77B84AC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A58C7CE" w14:textId="104C4DA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515" w:type="dxa"/>
            <w:vMerge/>
            <w:vAlign w:val="center"/>
          </w:tcPr>
          <w:p w14:paraId="671A9BF5" w14:textId="77777777" w:rsidR="00486782" w:rsidRDefault="00486782"/>
        </w:tc>
      </w:tr>
      <w:tr w:rsidR="00486782" w14:paraId="1F647228" w14:textId="77777777" w:rsidTr="00486782">
        <w:trPr>
          <w:trHeight w:val="300"/>
        </w:trPr>
        <w:tc>
          <w:tcPr>
            <w:tcW w:w="21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51A504B9" w14:textId="3C781A1D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 xml:space="preserve">Metody </w:t>
            </w:r>
            <w:proofErr w:type="spellStart"/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metaheurystyczne</w:t>
            </w:r>
            <w:proofErr w:type="spellEnd"/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 xml:space="preserve"> w zarządzaniu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0B539C" w14:textId="535A758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1D59842" w14:textId="6163D9A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8D782E1" w14:textId="31C9C04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6FBFEAA" w14:textId="7DEF57E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3A3AD35" w14:textId="4C81E04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7723908" w14:textId="4BD46D9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6CB3F51" w14:textId="646E5CD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DE2E6E9" w14:textId="40084D7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C40D6D4" w14:textId="704884F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9BB0DFA" w14:textId="77777777" w:rsidTr="00486782">
        <w:trPr>
          <w:trHeight w:val="300"/>
        </w:trPr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D96B022" w14:textId="0FB6AE31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Modelowanie procesów biznesowych w standardzie BPMN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58DE152" w14:textId="4B71074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4D6C9DD" w14:textId="7FB5FB8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0FB8A64" w14:textId="03D3A8F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790E155" w14:textId="6B1BD3F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28D0F23" w14:textId="60D2FFF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E18550" w14:textId="5F34C4F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B0CE0C1" w14:textId="4C139DC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CE6003F" w14:textId="007351ED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064F459" w14:textId="1D97EDB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6818A01" w14:textId="77777777" w:rsidTr="00486782">
        <w:trPr>
          <w:trHeight w:val="300"/>
        </w:trPr>
        <w:tc>
          <w:tcPr>
            <w:tcW w:w="218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5ADC27" w14:textId="5A42E8A4" w:rsidR="00486782" w:rsidRDefault="00486782" w:rsidP="1A60DAC4">
            <w:pPr>
              <w:rPr>
                <w:rFonts w:ascii="Calibri" w:eastAsia="Calibri" w:hAnsi="Calibri" w:cs="Calibri"/>
                <w:color w:val="242424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color w:val="242424"/>
                <w:sz w:val="16"/>
                <w:szCs w:val="16"/>
              </w:rPr>
              <w:t>Tradycyjne zarządzanie projektem – Metodyka PRINCE2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FAE429" w14:textId="111C9E1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E6EB27" w14:textId="6D70ADB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57E671" w14:textId="1882D03B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44B8A7" w14:textId="31A1464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5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BE6D6A" w14:textId="3C29544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609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2A6CB5" w14:textId="37B7EB5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073681" w14:textId="03A9AE5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F0748E" w14:textId="1C42C65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800B31" w14:textId="44920B1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38B0BC89" w14:textId="0C6EB884" w:rsidR="62F09E9B" w:rsidRPr="00486782" w:rsidRDefault="62F09E9B" w:rsidP="00486782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  <w:color w:val="00B050"/>
        </w:rPr>
        <w:t xml:space="preserve"> </w:t>
      </w: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124" w:type="dxa"/>
        <w:tblLayout w:type="fixed"/>
        <w:tblLook w:val="04A0" w:firstRow="1" w:lastRow="0" w:firstColumn="1" w:lastColumn="0" w:noHBand="0" w:noVBand="1"/>
      </w:tblPr>
      <w:tblGrid>
        <w:gridCol w:w="4448"/>
        <w:gridCol w:w="1550"/>
        <w:gridCol w:w="604"/>
        <w:gridCol w:w="1335"/>
        <w:gridCol w:w="1707"/>
        <w:gridCol w:w="480"/>
      </w:tblGrid>
      <w:tr w:rsidR="00486782" w14:paraId="0D97686F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4A731F4" w14:textId="302A8EE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B956ECD" w14:textId="206637A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3501F02" w14:textId="424FBA2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DBEDCB8" w14:textId="7E25001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8F5056" w14:textId="5D6FE20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B457DE4" w14:textId="748C558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DD9B508" w14:textId="66C5A43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38C7CA46" w14:textId="719EF54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D8D9BA4" w14:textId="43C83BC9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08AF72F6" w14:textId="2EBC9C29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7EC290" w14:textId="35AB99D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1806B106" w14:textId="01DB373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A52E78" w14:textId="023967CD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5ABA0515" w14:textId="7EDF2A0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8D68DB" w14:textId="36FB1FE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686375B" w14:textId="0823857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923E6E1" w14:textId="3F7915F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57C59AC9" w14:textId="2323E5B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535B7740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FB931CB" w14:textId="02EECE6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magisterskie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91A74C" w14:textId="2AE0488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452EFB2" w14:textId="526EE5F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D41E758" w14:textId="09D2145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F8EDD38" w14:textId="2DAB349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BDD57F" w14:textId="5CC18317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A97B254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ABAC155" w14:textId="2F8065D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Jędrzejczyk Marcin,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B13D1C" w14:textId="2AE0488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D83F27" w14:textId="526EE5F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5C8F17" w14:textId="09D214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CCC7D7" w14:textId="2DAB349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666488B" w14:textId="5CC1831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AB05B83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7802272" w14:textId="00CFF423" w:rsidR="00486782" w:rsidRPr="00A769B6" w:rsidRDefault="00486782" w:rsidP="5593F724">
            <w:pPr>
              <w:rPr>
                <w:rFonts w:eastAsiaTheme="minorEastAsia"/>
                <w:sz w:val="20"/>
                <w:szCs w:val="20"/>
                <w:lang w:val="en-US"/>
              </w:rPr>
            </w:pPr>
            <w:proofErr w:type="spellStart"/>
            <w:r w:rsidRPr="00A769B6">
              <w:rPr>
                <w:rFonts w:eastAsiaTheme="minorEastAsia"/>
                <w:sz w:val="20"/>
                <w:szCs w:val="20"/>
                <w:lang w:val="en-US"/>
              </w:rPr>
              <w:t>Seminarium</w:t>
            </w:r>
            <w:proofErr w:type="spellEnd"/>
            <w:r w:rsidRPr="00A769B6">
              <w:rPr>
                <w:rFonts w:eastAsiaTheme="minorEastAsi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769B6">
              <w:rPr>
                <w:rFonts w:eastAsiaTheme="minorEastAsia"/>
                <w:sz w:val="20"/>
                <w:szCs w:val="20"/>
                <w:lang w:val="en-US"/>
              </w:rPr>
              <w:t>dr</w:t>
            </w:r>
            <w:proofErr w:type="spellEnd"/>
            <w:r w:rsidRPr="00A769B6">
              <w:rPr>
                <w:rFonts w:eastAsiaTheme="minorEastAsia"/>
                <w:sz w:val="20"/>
                <w:szCs w:val="20"/>
                <w:lang w:val="en-US"/>
              </w:rPr>
              <w:t xml:space="preserve"> hab. Urban Wit, prof. UEK 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CBD4EF" w14:textId="2AE0488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29B113" w14:textId="526EE5F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7C9539" w14:textId="09D214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3B14A7" w14:textId="2DAB349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47E3ED" w14:textId="5CC1831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CBBF611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26FB162" w14:textId="5641FE24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Widlak Michał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871F06" w14:textId="2AE0488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E0C3340" w14:textId="526EE5F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A145BC" w14:textId="09D214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12C59E" w14:textId="2DAB349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826AD7" w14:textId="5CC1831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3654CE97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28377303" w14:textId="416E8E8C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Wołoszyn Paweł,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951751" w14:textId="2AE0488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4758292" w14:textId="526EE5F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E32C7D4" w14:textId="09D214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283262" w14:textId="2DAB349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1DE8F2" w14:textId="5CC1831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B45FAB2" w14:textId="77777777" w:rsidTr="00486782">
        <w:trPr>
          <w:trHeight w:val="300"/>
        </w:trPr>
        <w:tc>
          <w:tcPr>
            <w:tcW w:w="4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E069FD7" w14:textId="630802BD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Wyrobek Joanna, prof. UEK</w:t>
            </w:r>
          </w:p>
        </w:tc>
        <w:tc>
          <w:tcPr>
            <w:tcW w:w="155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A4F5C1" w14:textId="2AE04887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D435DAF" w14:textId="526EE5F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DE0B9A" w14:textId="09D2145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894F244" w14:textId="2DAB349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5EAD0D" w14:textId="5CC18317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314B6A44" w14:textId="0EA959A7" w:rsidR="62F09E9B" w:rsidRPr="00486782" w:rsidRDefault="62F09E9B" w:rsidP="00D30892">
      <w:pPr>
        <w:spacing w:after="0"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 xml:space="preserve"> </w:t>
      </w:r>
      <w:r w:rsidRPr="5593F724">
        <w:rPr>
          <w:rFonts w:ascii="Calibri" w:eastAsia="Calibri" w:hAnsi="Calibri" w:cs="Calibri"/>
          <w:b/>
          <w:bCs/>
          <w:color w:val="C00000"/>
        </w:rPr>
        <w:t>STUDIA STACJONARNE II STOPNIA</w:t>
      </w:r>
    </w:p>
    <w:p w14:paraId="472E5965" w14:textId="28B8AC73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1A60DAC4">
        <w:rPr>
          <w:rFonts w:ascii="Calibri" w:eastAsia="Calibri" w:hAnsi="Calibri" w:cs="Calibri"/>
          <w:b/>
          <w:bCs/>
        </w:rPr>
        <w:t>Kierunek:</w:t>
      </w:r>
      <w:r w:rsidRPr="1A60DAC4">
        <w:rPr>
          <w:rFonts w:ascii="Calibri" w:eastAsia="Calibri" w:hAnsi="Calibri" w:cs="Calibri"/>
          <w:b/>
          <w:bCs/>
          <w:color w:val="00B050"/>
        </w:rPr>
        <w:t xml:space="preserve"> RACHUNKOWOŚĆ I CONTROLLING</w:t>
      </w:r>
    </w:p>
    <w:p w14:paraId="6BF348A7" w14:textId="0434652F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10290" w:type="dxa"/>
        <w:tblLayout w:type="fixed"/>
        <w:tblLook w:val="04A0" w:firstRow="1" w:lastRow="0" w:firstColumn="1" w:lastColumn="0" w:noHBand="0" w:noVBand="1"/>
      </w:tblPr>
      <w:tblGrid>
        <w:gridCol w:w="4947"/>
        <w:gridCol w:w="2095"/>
        <w:gridCol w:w="1153"/>
        <w:gridCol w:w="2095"/>
      </w:tblGrid>
      <w:tr w:rsidR="00486782" w14:paraId="130DBB54" w14:textId="77777777" w:rsidTr="00486782">
        <w:trPr>
          <w:trHeight w:val="608"/>
        </w:trPr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EF06CBB" w14:textId="3407A2F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AFC9E2C" w14:textId="0C8FB3A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7FF045CD" w14:textId="62E4EC5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15F0AF1" w14:textId="3970C51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5103B34D" w14:textId="2D279CE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3DD5861E" w14:textId="5A46D7B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4F313F6" w14:textId="19BF292D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B2AB290" w14:textId="007EDF8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1A16782" w14:textId="1D6A5534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486782" w14:paraId="1A7B83A5" w14:textId="77777777" w:rsidTr="00D30892">
        <w:trPr>
          <w:trHeight w:val="334"/>
        </w:trPr>
        <w:tc>
          <w:tcPr>
            <w:tcW w:w="4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224F3DC" w14:textId="13335DE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Rachunkowość 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C67CCCD" w14:textId="6589977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EF079EA" w14:textId="78DF239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D803E26" w14:textId="3D70133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  <w:tr w:rsidR="00486782" w14:paraId="0607B990" w14:textId="77777777" w:rsidTr="00D30892">
        <w:trPr>
          <w:trHeight w:val="268"/>
        </w:trPr>
        <w:tc>
          <w:tcPr>
            <w:tcW w:w="4947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F2BC52" w14:textId="20624076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Controlling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637349" w14:textId="7D6DBDE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7D34C1" w14:textId="058C697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1670DA8" w14:textId="0EF2F22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  <w:tr w:rsidR="00486782" w14:paraId="043BE031" w14:textId="77777777" w:rsidTr="00D30892">
        <w:trPr>
          <w:trHeight w:val="414"/>
        </w:trPr>
        <w:tc>
          <w:tcPr>
            <w:tcW w:w="4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A02868" w14:textId="796B6FAC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Rachunkowość wg MSR/MSSF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B1E4A2" w14:textId="3D201AE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8D55EE" w14:textId="4AA2BF84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E2B6C7" w14:textId="570A0B33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</w:tbl>
    <w:p w14:paraId="408CA8E2" w14:textId="70CF2895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  <w:color w:val="C00000"/>
        </w:rPr>
      </w:pPr>
      <w:r w:rsidRPr="1A60DAC4">
        <w:rPr>
          <w:rFonts w:ascii="Calibri" w:eastAsia="Calibri" w:hAnsi="Calibri" w:cs="Calibri"/>
          <w:b/>
          <w:bCs/>
          <w:color w:val="C00000"/>
        </w:rPr>
        <w:t xml:space="preserve">  </w:t>
      </w:r>
    </w:p>
    <w:p w14:paraId="1DC3863D" w14:textId="77777777" w:rsidR="00D30892" w:rsidRDefault="00D30892" w:rsidP="1A60DAC4">
      <w:pPr>
        <w:spacing w:line="360" w:lineRule="auto"/>
        <w:rPr>
          <w:rFonts w:ascii="Calibri" w:eastAsia="Calibri" w:hAnsi="Calibri" w:cs="Calibri"/>
          <w:b/>
          <w:bCs/>
        </w:rPr>
      </w:pPr>
    </w:p>
    <w:p w14:paraId="65D4A8D4" w14:textId="77777777" w:rsidR="00D30892" w:rsidRDefault="00D30892" w:rsidP="1A60DAC4">
      <w:pPr>
        <w:spacing w:line="360" w:lineRule="auto"/>
        <w:rPr>
          <w:rFonts w:ascii="Calibri" w:eastAsia="Calibri" w:hAnsi="Calibri" w:cs="Calibri"/>
          <w:b/>
          <w:bCs/>
        </w:rPr>
      </w:pPr>
    </w:p>
    <w:p w14:paraId="0725933D" w14:textId="71019C43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lastRenderedPageBreak/>
        <w:t>Seminaria dyplomowe</w:t>
      </w:r>
    </w:p>
    <w:tbl>
      <w:tblPr>
        <w:tblStyle w:val="Tabela-Siatka"/>
        <w:tblW w:w="10266" w:type="dxa"/>
        <w:tblLayout w:type="fixed"/>
        <w:tblLook w:val="04A0" w:firstRow="1" w:lastRow="0" w:firstColumn="1" w:lastColumn="0" w:noHBand="0" w:noVBand="1"/>
      </w:tblPr>
      <w:tblGrid>
        <w:gridCol w:w="4806"/>
        <w:gridCol w:w="1483"/>
        <w:gridCol w:w="578"/>
        <w:gridCol w:w="1277"/>
        <w:gridCol w:w="1663"/>
        <w:gridCol w:w="459"/>
      </w:tblGrid>
      <w:tr w:rsidR="00486782" w14:paraId="274C65BF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0F069A" w14:textId="67BFEBA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0B6B26D9" w14:textId="7E42F2A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704251A6" w14:textId="270E2E6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956340E" w14:textId="2A9582A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DEC47F6" w14:textId="3FDB1A0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EA4FE42" w14:textId="5B1F793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178EBC13" w14:textId="23357A7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59812FA" w14:textId="14F42F4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528F4E" w14:textId="6867BDC7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217B644A" w14:textId="16BB0885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8FF233" w14:textId="007AE12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DC3EAC5" w14:textId="2F92683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8ACFC4" w14:textId="1B96D99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13CE815F" w14:textId="277EE00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A7AD583" w14:textId="042A9E3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65F760AC" w14:textId="6948903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2C1EE4F8" w14:textId="1F10D07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3A4A036F" w14:textId="4A9F175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162F6FFF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8B05E1A" w14:textId="30796A6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579C34" w14:textId="260932C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93F7CC" w14:textId="237B616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F5EDE2B" w14:textId="0775AE4C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4522003" w14:textId="133E6361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E25F3FC" w14:textId="0B7C71E0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122554D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3C13F31" w14:textId="614A382E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inż.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Barburski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Jacek,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D7866F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2B1AB8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DC017C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6CD949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8CBF20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E481145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0F967BB" w14:textId="7250F117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Bielawski Paweł,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F26F145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67FD0E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3B8FF2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2FB3EE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EAB3D95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01D7FA2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A57162" w14:textId="6C1C798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Hołda Artur,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47D442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9C939BF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3DEA446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D95A067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5D85CDA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8E1B102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C852514" w14:textId="25E404AA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Jaki Andrzej,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2EA036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237A07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F89F6F7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A8B0778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0393285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B406D29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D3084E4" w14:textId="6F64F264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Jędrzejczyk Marcin,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B85597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01BA7FA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E73261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C53020E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6C7C21F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E328A38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C8B3A4E" w14:textId="3BB0C045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Kaczmarek Jarosław, prof. UEK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CFCFEB2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DD6EBE3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94BB68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7A30366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954A76D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F278C76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4A73B62" w14:textId="69410CC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Rojek Tomasz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4D0000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5C45B5A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4BEA7CA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3FDA4F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1623AA3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A4D6E29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E9560CE" w14:textId="0AD61D4C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Staszel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Anna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BBD7A4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521D72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B72116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01BC60A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0288AE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B10EF76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E3EF57E" w14:textId="54F4AC2D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prof. dr hab.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Wędzki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Dariusz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D9F3BC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9933DA3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57C6D1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F17D31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01C6A21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BA0CF85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50366C1" w14:textId="13AE5D0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Wójtowicz Piotr, prof. UEK 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7105588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AF33FFF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CA845C1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B159881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18DC4B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02D2569" w14:textId="77777777" w:rsidTr="00486782">
        <w:trPr>
          <w:trHeight w:val="275"/>
        </w:trPr>
        <w:tc>
          <w:tcPr>
            <w:tcW w:w="4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E6D2392" w14:textId="692F5455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hab. Żmija Katarzyna, prof. UEK </w:t>
            </w:r>
          </w:p>
        </w:tc>
        <w:tc>
          <w:tcPr>
            <w:tcW w:w="148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B45D98" w14:textId="260932C5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8953EC" w14:textId="237B6162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668A4D" w14:textId="0775AE4C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84ABBDF" w14:textId="133E636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A18E399" w14:textId="0B7C71E0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73A4F909" w14:textId="11E109E7" w:rsidR="62F09E9B" w:rsidRPr="00486782" w:rsidRDefault="62F09E9B" w:rsidP="00486782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</w:rPr>
        <w:t xml:space="preserve"> </w:t>
      </w:r>
      <w:r w:rsidRPr="1A60DAC4">
        <w:rPr>
          <w:rFonts w:ascii="Calibri" w:eastAsia="Calibri" w:hAnsi="Calibri" w:cs="Calibri"/>
          <w:b/>
          <w:bCs/>
          <w:color w:val="C00000"/>
        </w:rPr>
        <w:t>STUDIA NIESTACJONARNE II STOPNIA</w:t>
      </w:r>
    </w:p>
    <w:p w14:paraId="3B8E62F0" w14:textId="6611CD94" w:rsidR="62F09E9B" w:rsidRDefault="62F09E9B" w:rsidP="1A60DAC4">
      <w:pPr>
        <w:spacing w:after="0" w:line="360" w:lineRule="auto"/>
        <w:rPr>
          <w:rFonts w:ascii="Calibri" w:eastAsia="Calibri" w:hAnsi="Calibri" w:cs="Calibri"/>
          <w:b/>
          <w:bCs/>
          <w:color w:val="00B050"/>
        </w:rPr>
      </w:pPr>
      <w:r w:rsidRPr="5593F724">
        <w:rPr>
          <w:rFonts w:ascii="Calibri" w:eastAsia="Calibri" w:hAnsi="Calibri" w:cs="Calibri"/>
        </w:rPr>
        <w:t xml:space="preserve"> </w:t>
      </w:r>
      <w:r w:rsidRPr="5593F724">
        <w:rPr>
          <w:rFonts w:ascii="Calibri" w:eastAsia="Calibri" w:hAnsi="Calibri" w:cs="Calibri"/>
          <w:b/>
          <w:bCs/>
        </w:rPr>
        <w:t>Kierunek:</w:t>
      </w:r>
      <w:r w:rsidRPr="5593F724">
        <w:rPr>
          <w:rFonts w:ascii="Calibri" w:eastAsia="Calibri" w:hAnsi="Calibri" w:cs="Calibri"/>
          <w:b/>
          <w:bCs/>
          <w:color w:val="00B050"/>
        </w:rPr>
        <w:t xml:space="preserve"> RACHUNKOWOŚĆ I CONTROLLING</w:t>
      </w:r>
    </w:p>
    <w:p w14:paraId="00B31A46" w14:textId="767705AE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Specjalności</w:t>
      </w:r>
    </w:p>
    <w:tbl>
      <w:tblPr>
        <w:tblStyle w:val="Tabela-Siatka"/>
        <w:tblW w:w="10279" w:type="dxa"/>
        <w:tblLayout w:type="fixed"/>
        <w:tblLook w:val="04A0" w:firstRow="1" w:lastRow="0" w:firstColumn="1" w:lastColumn="0" w:noHBand="0" w:noVBand="1"/>
      </w:tblPr>
      <w:tblGrid>
        <w:gridCol w:w="4942"/>
        <w:gridCol w:w="2093"/>
        <w:gridCol w:w="1151"/>
        <w:gridCol w:w="2093"/>
      </w:tblGrid>
      <w:tr w:rsidR="00486782" w14:paraId="02F43BA2" w14:textId="77777777" w:rsidTr="00486782">
        <w:trPr>
          <w:trHeight w:val="253"/>
        </w:trPr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82063D0" w14:textId="30B6147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Nazwa specjalności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5E64CC2" w14:textId="1699E0E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5628414E" w14:textId="4BF4F526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307B8076" w14:textId="1FF1C87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71059F3" w14:textId="33F5EE2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 </w:t>
            </w:r>
          </w:p>
          <w:p w14:paraId="0DEB8C6C" w14:textId="0F4BE59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1982A21" w14:textId="3FCD4DBD" w:rsidR="00486782" w:rsidRDefault="00486782" w:rsidP="1A60DAC4">
            <w:pPr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8056FEF" w14:textId="25ED96D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06F34438" w14:textId="34A9E5F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wybierana jest specjalność</w:t>
            </w:r>
          </w:p>
        </w:tc>
      </w:tr>
      <w:tr w:rsidR="00486782" w14:paraId="4BE695BE" w14:textId="77777777" w:rsidTr="00486782">
        <w:trPr>
          <w:trHeight w:val="253"/>
        </w:trPr>
        <w:tc>
          <w:tcPr>
            <w:tcW w:w="49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14BA896" w14:textId="65121413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Rachunkowość 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5443B8E" w14:textId="2315EF9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EEB890F" w14:textId="41921C72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93E51EA" w14:textId="2F6658D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  <w:tr w:rsidR="00486782" w14:paraId="5192FF19" w14:textId="77777777" w:rsidTr="00486782">
        <w:trPr>
          <w:trHeight w:val="253"/>
        </w:trPr>
        <w:tc>
          <w:tcPr>
            <w:tcW w:w="494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422C87" w14:textId="04A4FBDF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Controlling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FE2B24" w14:textId="06FE2258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1ECED6" w14:textId="2109159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EE8061" w14:textId="7ED140FA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  <w:tr w:rsidR="00486782" w14:paraId="2F101A6B" w14:textId="77777777" w:rsidTr="00486782">
        <w:trPr>
          <w:trHeight w:val="253"/>
        </w:trPr>
        <w:tc>
          <w:tcPr>
            <w:tcW w:w="49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B16622" w14:textId="48B2E364" w:rsidR="00486782" w:rsidRDefault="00486782" w:rsidP="1A60DAC4">
            <w:pPr>
              <w:tabs>
                <w:tab w:val="left" w:pos="3106"/>
              </w:tabs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Rachunkowość wg MSR/MSSF</w:t>
            </w:r>
          </w:p>
        </w:tc>
        <w:tc>
          <w:tcPr>
            <w:tcW w:w="2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99268D" w14:textId="6AB540A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1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CDF1F8" w14:textId="7F82746F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2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D23708" w14:textId="01C536CE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</w:tr>
    </w:tbl>
    <w:p w14:paraId="21A8F45E" w14:textId="73B4495D" w:rsidR="62F09E9B" w:rsidRDefault="62F09E9B" w:rsidP="1A60DAC4">
      <w:pPr>
        <w:spacing w:line="360" w:lineRule="auto"/>
        <w:rPr>
          <w:rFonts w:ascii="Calibri" w:eastAsia="Calibri" w:hAnsi="Calibri" w:cs="Calibri"/>
          <w:b/>
          <w:bCs/>
        </w:rPr>
      </w:pPr>
      <w:r w:rsidRPr="1A60DAC4">
        <w:rPr>
          <w:rFonts w:ascii="Calibri" w:eastAsia="Calibri" w:hAnsi="Calibri" w:cs="Calibri"/>
          <w:b/>
          <w:bCs/>
        </w:rPr>
        <w:t>Seminaria dyplomowe</w:t>
      </w:r>
    </w:p>
    <w:tbl>
      <w:tblPr>
        <w:tblStyle w:val="Tabela-Siatka"/>
        <w:tblW w:w="10242" w:type="dxa"/>
        <w:tblLayout w:type="fixed"/>
        <w:tblLook w:val="04A0" w:firstRow="1" w:lastRow="0" w:firstColumn="1" w:lastColumn="0" w:noHBand="0" w:noVBand="1"/>
      </w:tblPr>
      <w:tblGrid>
        <w:gridCol w:w="4795"/>
        <w:gridCol w:w="1480"/>
        <w:gridCol w:w="576"/>
        <w:gridCol w:w="1274"/>
        <w:gridCol w:w="1659"/>
        <w:gridCol w:w="458"/>
      </w:tblGrid>
      <w:tr w:rsidR="00486782" w14:paraId="2B5694EE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A8393C" w14:textId="04E9199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Promotor </w:t>
            </w:r>
          </w:p>
          <w:p w14:paraId="2928E3C5" w14:textId="6E8D0E2E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C2440BD" w14:textId="7B803322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48F3D401" w14:textId="5263D28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A65F3DD" w14:textId="4EB6B4D0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Rekrutacja </w:t>
            </w:r>
          </w:p>
          <w:p w14:paraId="4EEBF335" w14:textId="7DD5F63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w roku </w:t>
            </w: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akadem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7C88D38B" w14:textId="4A9EC71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</w:t>
            </w:r>
            <w:proofErr w:type="spellEnd"/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. L/Z</w:t>
            </w:r>
          </w:p>
          <w:p w14:paraId="0E625480" w14:textId="71BA8CDF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3196C62" w14:textId="49CD3105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Rok studiów</w:t>
            </w:r>
          </w:p>
          <w:p w14:paraId="6CD27D18" w14:textId="14F91C0A" w:rsidR="00486782" w:rsidRDefault="00486782" w:rsidP="1A60DAC4">
            <w:pPr>
              <w:spacing w:line="278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260CE67" w14:textId="3F165DB7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Semestr,</w:t>
            </w:r>
          </w:p>
          <w:p w14:paraId="6C7A58B7" w14:textId="35865D0B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na który wybierane jest seminarium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004A96D" w14:textId="2DFC7F41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Liczba godzin</w:t>
            </w:r>
          </w:p>
          <w:p w14:paraId="308F04FC" w14:textId="7FB907B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601776" w14:textId="288908AC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E</w:t>
            </w:r>
          </w:p>
          <w:p w14:paraId="2DFD60A4" w14:textId="09F78B09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C</w:t>
            </w:r>
          </w:p>
          <w:p w14:paraId="33CAFF35" w14:textId="286EC6E5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</w:t>
            </w:r>
          </w:p>
          <w:p w14:paraId="69B1235A" w14:textId="06C885F8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S</w:t>
            </w:r>
          </w:p>
        </w:tc>
      </w:tr>
      <w:tr w:rsidR="00486782" w14:paraId="0E233341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38C2A5BB" w14:textId="7B3D12F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Seminarium dyplomowe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09F672" w14:textId="1AA31E3A" w:rsidR="00486782" w:rsidRDefault="00486782" w:rsidP="1A60DAC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BB34A5" w14:textId="6B86C0F6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706AC5" w14:textId="169C3335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EE6B3" w14:textId="083C67C5" w:rsidR="00486782" w:rsidRDefault="00486782" w:rsidP="5593F724">
            <w:pPr>
              <w:spacing w:line="252" w:lineRule="auto"/>
              <w:jc w:val="center"/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A4B87B6" w14:textId="07FDC2E9" w:rsidR="00486782" w:rsidRDefault="00486782" w:rsidP="1A60DAC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1A60DAC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0166048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AAB2CB2" w14:textId="2F1C777A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- dr hab. Inż.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Barburski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Jacek, prof. UEK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F0F96DE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9EB8A55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B93C565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580CBB7" w14:textId="1E65AB3B" w:rsidR="00486782" w:rsidRDefault="00486782" w:rsidP="5593F724">
            <w:pPr>
              <w:spacing w:line="252" w:lineRule="auto"/>
              <w:jc w:val="center"/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1C19B09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11C5086B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244114C" w14:textId="181D442B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Bielawski Paweł, prof. UEK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A20FDD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80F531D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238243B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F9EA66D" w14:textId="43A95614" w:rsidR="00486782" w:rsidRDefault="00486782" w:rsidP="5593F724">
            <w:pPr>
              <w:spacing w:line="252" w:lineRule="auto"/>
              <w:jc w:val="center"/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2477990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2B38BE70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4AB01908" w14:textId="7F7B0D47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Dziura Marek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ABC88A8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15C718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2C2AD50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0FB6E0D" w14:textId="255985D4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916ADE0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504780AB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9E5819E" w14:textId="504CB6E4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Hołda Artur, prof. UEK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E73B37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D6A8E53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14C143B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E77BCE8" w14:textId="012E166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E94DBAE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69072546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0888C451" w14:textId="36F80FB0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hab. Kaczmarek Jarosław, prof. UEK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81F3DB5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AC20A55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0E8BE21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250755DE" w14:textId="3F8ABF41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91AE3D4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0D75BF30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772B4AC7" w14:textId="527BD2DE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>Seminarium – dr Kozioł Wojciech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7C216961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B4698C9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CF532DF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8CD176F" w14:textId="570D8863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56039469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7817A46C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67A3D13B" w14:textId="10553BD9" w:rsidR="00486782" w:rsidRDefault="00486782" w:rsidP="5593F724">
            <w:pPr>
              <w:spacing w:line="252" w:lineRule="auto"/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dr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Staszel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Anna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1FB5182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BBA280A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241A9C7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492F30AA" w14:textId="4442DF1F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0360BA0E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486782" w14:paraId="489843B8" w14:textId="77777777" w:rsidTr="00486782">
        <w:trPr>
          <w:trHeight w:val="415"/>
        </w:trPr>
        <w:tc>
          <w:tcPr>
            <w:tcW w:w="4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90" w:type="dxa"/>
              <w:right w:w="90" w:type="dxa"/>
            </w:tcMar>
          </w:tcPr>
          <w:p w14:paraId="1F04736B" w14:textId="47CD6A4F" w:rsidR="00486782" w:rsidRDefault="00486782" w:rsidP="5593F724">
            <w:pPr>
              <w:rPr>
                <w:rFonts w:eastAsiaTheme="minorEastAsia"/>
                <w:sz w:val="20"/>
                <w:szCs w:val="20"/>
              </w:rPr>
            </w:pPr>
            <w:r w:rsidRPr="5593F724">
              <w:rPr>
                <w:rFonts w:eastAsiaTheme="minorEastAsia"/>
                <w:sz w:val="20"/>
                <w:szCs w:val="20"/>
              </w:rPr>
              <w:t xml:space="preserve">Seminarium – prof. dr hab. </w:t>
            </w:r>
            <w:proofErr w:type="spellStart"/>
            <w:r w:rsidRPr="5593F724">
              <w:rPr>
                <w:rFonts w:eastAsiaTheme="minorEastAsia"/>
                <w:sz w:val="20"/>
                <w:szCs w:val="20"/>
              </w:rPr>
              <w:t>Wędzki</w:t>
            </w:r>
            <w:proofErr w:type="spellEnd"/>
            <w:r w:rsidRPr="5593F724">
              <w:rPr>
                <w:rFonts w:eastAsiaTheme="minorEastAsia"/>
                <w:sz w:val="20"/>
                <w:szCs w:val="20"/>
              </w:rPr>
              <w:t xml:space="preserve"> Dariusz</w:t>
            </w:r>
          </w:p>
        </w:tc>
        <w:tc>
          <w:tcPr>
            <w:tcW w:w="14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1D47613" w14:textId="1AA31E3A" w:rsidR="00486782" w:rsidRDefault="00486782" w:rsidP="5593F724">
            <w:pPr>
              <w:spacing w:line="252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2024/2025 Z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5024DC1" w14:textId="6B86C0F6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II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634CF59D" w14:textId="169C3335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trzeci</w:t>
            </w:r>
          </w:p>
        </w:tc>
        <w:tc>
          <w:tcPr>
            <w:tcW w:w="165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16840AC3" w14:textId="33D9B21E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90" w:type="dxa"/>
              <w:right w:w="90" w:type="dxa"/>
            </w:tcMar>
          </w:tcPr>
          <w:p w14:paraId="371D3E79" w14:textId="07FDC2E9" w:rsidR="00486782" w:rsidRDefault="00486782" w:rsidP="5593F724">
            <w:pPr>
              <w:spacing w:line="252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5593F724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2994475A" w14:textId="20AC9B8E" w:rsidR="3C9AFA44" w:rsidRDefault="3C9AFA44" w:rsidP="1A60DAC4">
      <w:pPr>
        <w:spacing w:line="360" w:lineRule="auto"/>
        <w:rPr>
          <w:rFonts w:ascii="Calibri" w:eastAsia="Calibri" w:hAnsi="Calibri" w:cs="Calibri"/>
          <w:b/>
          <w:bCs/>
        </w:rPr>
      </w:pPr>
    </w:p>
    <w:sectPr w:rsidR="3C9AFA44" w:rsidSect="004867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3DB4"/>
    <w:multiLevelType w:val="hybridMultilevel"/>
    <w:tmpl w:val="275EA488"/>
    <w:lvl w:ilvl="0" w:tplc="94B696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0C4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6A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7CE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8D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A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3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E8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211"/>
    <w:multiLevelType w:val="hybridMultilevel"/>
    <w:tmpl w:val="BC7086B2"/>
    <w:lvl w:ilvl="0" w:tplc="EA9C0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2E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4A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8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08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4D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62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A1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02F7C"/>
    <w:multiLevelType w:val="hybridMultilevel"/>
    <w:tmpl w:val="4746A930"/>
    <w:lvl w:ilvl="0" w:tplc="480A2C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A22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7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2E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B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83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06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60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05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A04FE"/>
    <w:multiLevelType w:val="hybridMultilevel"/>
    <w:tmpl w:val="14600CD8"/>
    <w:lvl w:ilvl="0" w:tplc="1B5AC3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20E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61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A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AE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49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CF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4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67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D01EF"/>
    <w:multiLevelType w:val="hybridMultilevel"/>
    <w:tmpl w:val="8332892E"/>
    <w:lvl w:ilvl="0" w:tplc="2B885E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0A1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4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24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6C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2B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E0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46C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4C027"/>
    <w:multiLevelType w:val="hybridMultilevel"/>
    <w:tmpl w:val="3F46AD6C"/>
    <w:lvl w:ilvl="0" w:tplc="88464E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6A0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F0E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4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CF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43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0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6E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6223">
    <w:abstractNumId w:val="2"/>
  </w:num>
  <w:num w:numId="2" w16cid:durableId="1569922959">
    <w:abstractNumId w:val="3"/>
  </w:num>
  <w:num w:numId="3" w16cid:durableId="707989068">
    <w:abstractNumId w:val="1"/>
  </w:num>
  <w:num w:numId="4" w16cid:durableId="1977443533">
    <w:abstractNumId w:val="0"/>
  </w:num>
  <w:num w:numId="5" w16cid:durableId="389228722">
    <w:abstractNumId w:val="5"/>
  </w:num>
  <w:num w:numId="6" w16cid:durableId="89758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280C0"/>
    <w:rsid w:val="00025941"/>
    <w:rsid w:val="002E6ECC"/>
    <w:rsid w:val="002EF974"/>
    <w:rsid w:val="00308212"/>
    <w:rsid w:val="00473188"/>
    <w:rsid w:val="00484610"/>
    <w:rsid w:val="00486782"/>
    <w:rsid w:val="00622F0E"/>
    <w:rsid w:val="0069369C"/>
    <w:rsid w:val="009717D4"/>
    <w:rsid w:val="009D12A6"/>
    <w:rsid w:val="00A769B6"/>
    <w:rsid w:val="00D2AD7F"/>
    <w:rsid w:val="00D30892"/>
    <w:rsid w:val="00D95CC2"/>
    <w:rsid w:val="00F6444C"/>
    <w:rsid w:val="01142614"/>
    <w:rsid w:val="01175D16"/>
    <w:rsid w:val="012C27C5"/>
    <w:rsid w:val="01909F77"/>
    <w:rsid w:val="01C07E68"/>
    <w:rsid w:val="01CA8A47"/>
    <w:rsid w:val="02203D85"/>
    <w:rsid w:val="022B79B5"/>
    <w:rsid w:val="02412FA1"/>
    <w:rsid w:val="026614AC"/>
    <w:rsid w:val="02869BD4"/>
    <w:rsid w:val="02999C74"/>
    <w:rsid w:val="02EF7440"/>
    <w:rsid w:val="02F7E301"/>
    <w:rsid w:val="034F15F5"/>
    <w:rsid w:val="0370A1EA"/>
    <w:rsid w:val="038AD2A6"/>
    <w:rsid w:val="039D9DBE"/>
    <w:rsid w:val="03E6F384"/>
    <w:rsid w:val="04099B81"/>
    <w:rsid w:val="0422115F"/>
    <w:rsid w:val="0489AEB2"/>
    <w:rsid w:val="051341A4"/>
    <w:rsid w:val="051E1740"/>
    <w:rsid w:val="052744C9"/>
    <w:rsid w:val="053E9FBC"/>
    <w:rsid w:val="054F9199"/>
    <w:rsid w:val="0594F7E6"/>
    <w:rsid w:val="05A3F0C9"/>
    <w:rsid w:val="05A8BF89"/>
    <w:rsid w:val="05CBE0E9"/>
    <w:rsid w:val="060882C4"/>
    <w:rsid w:val="0620E4A4"/>
    <w:rsid w:val="06A8BE18"/>
    <w:rsid w:val="06B43F20"/>
    <w:rsid w:val="06D8D08C"/>
    <w:rsid w:val="070D12C9"/>
    <w:rsid w:val="071D9B59"/>
    <w:rsid w:val="07231FE1"/>
    <w:rsid w:val="073B7766"/>
    <w:rsid w:val="0743922A"/>
    <w:rsid w:val="07453BDA"/>
    <w:rsid w:val="0798CC9C"/>
    <w:rsid w:val="07CC86F7"/>
    <w:rsid w:val="083A694A"/>
    <w:rsid w:val="08AFF90C"/>
    <w:rsid w:val="08DCDE21"/>
    <w:rsid w:val="08E88FF9"/>
    <w:rsid w:val="08E9F54D"/>
    <w:rsid w:val="099E1509"/>
    <w:rsid w:val="09FC3B40"/>
    <w:rsid w:val="0A10272A"/>
    <w:rsid w:val="0A231B36"/>
    <w:rsid w:val="0ADE0E27"/>
    <w:rsid w:val="0B438585"/>
    <w:rsid w:val="0B6E4339"/>
    <w:rsid w:val="0BC211DF"/>
    <w:rsid w:val="0C1677A3"/>
    <w:rsid w:val="0C4AF45E"/>
    <w:rsid w:val="0C584D72"/>
    <w:rsid w:val="0C64F8D8"/>
    <w:rsid w:val="0C742AAC"/>
    <w:rsid w:val="0CF2141B"/>
    <w:rsid w:val="0D2C0062"/>
    <w:rsid w:val="0D30FE5A"/>
    <w:rsid w:val="0D43FA43"/>
    <w:rsid w:val="0D6502C7"/>
    <w:rsid w:val="0D851331"/>
    <w:rsid w:val="0D9CF2CD"/>
    <w:rsid w:val="0DAEFCD8"/>
    <w:rsid w:val="0DCE5CC5"/>
    <w:rsid w:val="0E9256A7"/>
    <w:rsid w:val="0F3840E1"/>
    <w:rsid w:val="0F8C97A5"/>
    <w:rsid w:val="0F8D7192"/>
    <w:rsid w:val="0FB05C78"/>
    <w:rsid w:val="0FC2CF95"/>
    <w:rsid w:val="0FC34E77"/>
    <w:rsid w:val="103C1327"/>
    <w:rsid w:val="105FCD02"/>
    <w:rsid w:val="106EA69D"/>
    <w:rsid w:val="10A335E1"/>
    <w:rsid w:val="10ACA99C"/>
    <w:rsid w:val="10CFCDFA"/>
    <w:rsid w:val="1107BCD9"/>
    <w:rsid w:val="110D73B0"/>
    <w:rsid w:val="110EA740"/>
    <w:rsid w:val="114F5BAF"/>
    <w:rsid w:val="118B5C0C"/>
    <w:rsid w:val="118C5531"/>
    <w:rsid w:val="118F995F"/>
    <w:rsid w:val="11E453F6"/>
    <w:rsid w:val="11E73445"/>
    <w:rsid w:val="1212F533"/>
    <w:rsid w:val="12147C55"/>
    <w:rsid w:val="124EDDFA"/>
    <w:rsid w:val="1261FAD8"/>
    <w:rsid w:val="1274C8EE"/>
    <w:rsid w:val="12913540"/>
    <w:rsid w:val="12D8A976"/>
    <w:rsid w:val="13003B89"/>
    <w:rsid w:val="13326E2E"/>
    <w:rsid w:val="13409B1B"/>
    <w:rsid w:val="13624D21"/>
    <w:rsid w:val="13A10FC0"/>
    <w:rsid w:val="13AC56F1"/>
    <w:rsid w:val="13F2FADC"/>
    <w:rsid w:val="13F6302C"/>
    <w:rsid w:val="14393777"/>
    <w:rsid w:val="143FCDC4"/>
    <w:rsid w:val="1450791E"/>
    <w:rsid w:val="14805D7F"/>
    <w:rsid w:val="14CC592E"/>
    <w:rsid w:val="14DA21E1"/>
    <w:rsid w:val="152BE3C5"/>
    <w:rsid w:val="1537C96E"/>
    <w:rsid w:val="158A958E"/>
    <w:rsid w:val="15B4FDFB"/>
    <w:rsid w:val="15BA1A4B"/>
    <w:rsid w:val="15D23677"/>
    <w:rsid w:val="16D5490F"/>
    <w:rsid w:val="16EAC016"/>
    <w:rsid w:val="17011A97"/>
    <w:rsid w:val="17038984"/>
    <w:rsid w:val="1721F079"/>
    <w:rsid w:val="17790EA6"/>
    <w:rsid w:val="177ACBFD"/>
    <w:rsid w:val="17CEF056"/>
    <w:rsid w:val="17E6E353"/>
    <w:rsid w:val="17F37AF3"/>
    <w:rsid w:val="181DF0BF"/>
    <w:rsid w:val="182A3EC9"/>
    <w:rsid w:val="1837BDAF"/>
    <w:rsid w:val="185A4A6B"/>
    <w:rsid w:val="18618C29"/>
    <w:rsid w:val="18D4A4A9"/>
    <w:rsid w:val="194A8596"/>
    <w:rsid w:val="1959B7C6"/>
    <w:rsid w:val="195DBB0F"/>
    <w:rsid w:val="19715893"/>
    <w:rsid w:val="1A60DAC4"/>
    <w:rsid w:val="1AB1FF47"/>
    <w:rsid w:val="1ADC7B89"/>
    <w:rsid w:val="1B9000C1"/>
    <w:rsid w:val="1B999854"/>
    <w:rsid w:val="1BD2DE63"/>
    <w:rsid w:val="1BE61B01"/>
    <w:rsid w:val="1C088388"/>
    <w:rsid w:val="1C6D5798"/>
    <w:rsid w:val="1C91C3F7"/>
    <w:rsid w:val="1C9C7BCC"/>
    <w:rsid w:val="1CD25FF0"/>
    <w:rsid w:val="1CDD957D"/>
    <w:rsid w:val="1CF4DB44"/>
    <w:rsid w:val="1D5421D5"/>
    <w:rsid w:val="1E4C7F23"/>
    <w:rsid w:val="1E7EB5DA"/>
    <w:rsid w:val="1EE22A28"/>
    <w:rsid w:val="1F384BB3"/>
    <w:rsid w:val="1F5D843D"/>
    <w:rsid w:val="1F80E7E8"/>
    <w:rsid w:val="1FA2B208"/>
    <w:rsid w:val="1FBA1580"/>
    <w:rsid w:val="20364780"/>
    <w:rsid w:val="2049F724"/>
    <w:rsid w:val="213236F9"/>
    <w:rsid w:val="2175ACC7"/>
    <w:rsid w:val="22123013"/>
    <w:rsid w:val="2214F49B"/>
    <w:rsid w:val="22A1D5A7"/>
    <w:rsid w:val="22D9DD1A"/>
    <w:rsid w:val="22DF5121"/>
    <w:rsid w:val="230774CD"/>
    <w:rsid w:val="2326A50F"/>
    <w:rsid w:val="23372376"/>
    <w:rsid w:val="2351039E"/>
    <w:rsid w:val="23B9A23A"/>
    <w:rsid w:val="23C608DF"/>
    <w:rsid w:val="23E79B77"/>
    <w:rsid w:val="23F8E9D3"/>
    <w:rsid w:val="24048A62"/>
    <w:rsid w:val="249D44DD"/>
    <w:rsid w:val="2536C71B"/>
    <w:rsid w:val="2546E4FE"/>
    <w:rsid w:val="25810CC5"/>
    <w:rsid w:val="25B1CC3C"/>
    <w:rsid w:val="25BE4621"/>
    <w:rsid w:val="25D3BCB8"/>
    <w:rsid w:val="25E19D6C"/>
    <w:rsid w:val="25FE1122"/>
    <w:rsid w:val="2603C5DC"/>
    <w:rsid w:val="2616CC56"/>
    <w:rsid w:val="262E8038"/>
    <w:rsid w:val="265672CF"/>
    <w:rsid w:val="267A7D46"/>
    <w:rsid w:val="267EAA63"/>
    <w:rsid w:val="26A2E90C"/>
    <w:rsid w:val="27163721"/>
    <w:rsid w:val="271B9395"/>
    <w:rsid w:val="272242DD"/>
    <w:rsid w:val="2729D324"/>
    <w:rsid w:val="273F2A45"/>
    <w:rsid w:val="2742CE75"/>
    <w:rsid w:val="27F464EB"/>
    <w:rsid w:val="27F80C48"/>
    <w:rsid w:val="285B9A78"/>
    <w:rsid w:val="285F074C"/>
    <w:rsid w:val="289B1D26"/>
    <w:rsid w:val="28B209C8"/>
    <w:rsid w:val="28D7C7C5"/>
    <w:rsid w:val="293E1740"/>
    <w:rsid w:val="297D20A7"/>
    <w:rsid w:val="29D56D62"/>
    <w:rsid w:val="29E1A6F1"/>
    <w:rsid w:val="29FE59A2"/>
    <w:rsid w:val="2A328998"/>
    <w:rsid w:val="2A35F4D8"/>
    <w:rsid w:val="2A4B80D9"/>
    <w:rsid w:val="2A625154"/>
    <w:rsid w:val="2AFF3A92"/>
    <w:rsid w:val="2B00D8B7"/>
    <w:rsid w:val="2B41F4D2"/>
    <w:rsid w:val="2B60486E"/>
    <w:rsid w:val="2B83FB0A"/>
    <w:rsid w:val="2B89F4E6"/>
    <w:rsid w:val="2BD8B418"/>
    <w:rsid w:val="2BFBA550"/>
    <w:rsid w:val="2C40FFD7"/>
    <w:rsid w:val="2CDB64FA"/>
    <w:rsid w:val="2CE95C3E"/>
    <w:rsid w:val="2D152D8B"/>
    <w:rsid w:val="2D2EBDF5"/>
    <w:rsid w:val="2D3B3FC6"/>
    <w:rsid w:val="2D4755AE"/>
    <w:rsid w:val="2D911400"/>
    <w:rsid w:val="2DF93FF1"/>
    <w:rsid w:val="2E108BCB"/>
    <w:rsid w:val="2E707C62"/>
    <w:rsid w:val="2E95F036"/>
    <w:rsid w:val="2EB069D3"/>
    <w:rsid w:val="2F45F762"/>
    <w:rsid w:val="2F59978F"/>
    <w:rsid w:val="2F6F98BC"/>
    <w:rsid w:val="2FD47377"/>
    <w:rsid w:val="301ABE65"/>
    <w:rsid w:val="30288BD0"/>
    <w:rsid w:val="304B1E63"/>
    <w:rsid w:val="3061360B"/>
    <w:rsid w:val="3061E627"/>
    <w:rsid w:val="3077D0AA"/>
    <w:rsid w:val="3109B23A"/>
    <w:rsid w:val="3153B592"/>
    <w:rsid w:val="3166DD9F"/>
    <w:rsid w:val="317DE4F5"/>
    <w:rsid w:val="31B057EF"/>
    <w:rsid w:val="31DAC424"/>
    <w:rsid w:val="31E8E382"/>
    <w:rsid w:val="31F73FD4"/>
    <w:rsid w:val="31F9410F"/>
    <w:rsid w:val="31FBBF1B"/>
    <w:rsid w:val="324272E8"/>
    <w:rsid w:val="3273822C"/>
    <w:rsid w:val="32943169"/>
    <w:rsid w:val="32950503"/>
    <w:rsid w:val="329F5570"/>
    <w:rsid w:val="32A33186"/>
    <w:rsid w:val="32CEA00E"/>
    <w:rsid w:val="33732211"/>
    <w:rsid w:val="3457B3CE"/>
    <w:rsid w:val="34F40202"/>
    <w:rsid w:val="351FA350"/>
    <w:rsid w:val="35934458"/>
    <w:rsid w:val="360FA319"/>
    <w:rsid w:val="3614B6E6"/>
    <w:rsid w:val="36AFC478"/>
    <w:rsid w:val="36BC3435"/>
    <w:rsid w:val="36F60459"/>
    <w:rsid w:val="36F8BCAC"/>
    <w:rsid w:val="36FF1F08"/>
    <w:rsid w:val="370EC8CF"/>
    <w:rsid w:val="3739F46B"/>
    <w:rsid w:val="3744757B"/>
    <w:rsid w:val="374CCEC1"/>
    <w:rsid w:val="375BD28B"/>
    <w:rsid w:val="376839DE"/>
    <w:rsid w:val="37A981BC"/>
    <w:rsid w:val="3838A450"/>
    <w:rsid w:val="3852F4D5"/>
    <w:rsid w:val="3859D66B"/>
    <w:rsid w:val="385E9B76"/>
    <w:rsid w:val="38AE617B"/>
    <w:rsid w:val="38D06E62"/>
    <w:rsid w:val="38E447CE"/>
    <w:rsid w:val="390AD225"/>
    <w:rsid w:val="3945ACBB"/>
    <w:rsid w:val="396F8546"/>
    <w:rsid w:val="3A2E6174"/>
    <w:rsid w:val="3A8EF685"/>
    <w:rsid w:val="3AB21D1C"/>
    <w:rsid w:val="3ADBF7D1"/>
    <w:rsid w:val="3AE233B9"/>
    <w:rsid w:val="3AFEC638"/>
    <w:rsid w:val="3B076066"/>
    <w:rsid w:val="3B4335F7"/>
    <w:rsid w:val="3B47D2AF"/>
    <w:rsid w:val="3B697152"/>
    <w:rsid w:val="3B75FD10"/>
    <w:rsid w:val="3BFA2CBB"/>
    <w:rsid w:val="3C25E97F"/>
    <w:rsid w:val="3C64FB77"/>
    <w:rsid w:val="3C7A11E5"/>
    <w:rsid w:val="3C805C34"/>
    <w:rsid w:val="3C9088CC"/>
    <w:rsid w:val="3C9AFA44"/>
    <w:rsid w:val="3D0A07BE"/>
    <w:rsid w:val="3D2B41AF"/>
    <w:rsid w:val="3D60BEBE"/>
    <w:rsid w:val="3D67EB60"/>
    <w:rsid w:val="3D8169A9"/>
    <w:rsid w:val="3D98039F"/>
    <w:rsid w:val="3DBEC03A"/>
    <w:rsid w:val="3E1D3ADD"/>
    <w:rsid w:val="3E1E32DA"/>
    <w:rsid w:val="3E3755CA"/>
    <w:rsid w:val="3E475F05"/>
    <w:rsid w:val="3E7147F8"/>
    <w:rsid w:val="3E7C3020"/>
    <w:rsid w:val="3E80B43A"/>
    <w:rsid w:val="3E833ADE"/>
    <w:rsid w:val="3E9365F0"/>
    <w:rsid w:val="3EC9E0E3"/>
    <w:rsid w:val="3ED39A09"/>
    <w:rsid w:val="3EF09294"/>
    <w:rsid w:val="3F3EDDD7"/>
    <w:rsid w:val="3FB2B55D"/>
    <w:rsid w:val="40388AE4"/>
    <w:rsid w:val="407D37FC"/>
    <w:rsid w:val="40C0BE3C"/>
    <w:rsid w:val="4104FBC1"/>
    <w:rsid w:val="41949B0C"/>
    <w:rsid w:val="41D15748"/>
    <w:rsid w:val="42249F3E"/>
    <w:rsid w:val="429E51E7"/>
    <w:rsid w:val="42C47E58"/>
    <w:rsid w:val="42EEA0B5"/>
    <w:rsid w:val="42F3D877"/>
    <w:rsid w:val="4347E384"/>
    <w:rsid w:val="43483646"/>
    <w:rsid w:val="434865E9"/>
    <w:rsid w:val="434B4D01"/>
    <w:rsid w:val="4375FA4E"/>
    <w:rsid w:val="44234A40"/>
    <w:rsid w:val="44AB29C2"/>
    <w:rsid w:val="44B340B9"/>
    <w:rsid w:val="44E00264"/>
    <w:rsid w:val="4534FD98"/>
    <w:rsid w:val="45780ACA"/>
    <w:rsid w:val="45CED4E0"/>
    <w:rsid w:val="4627A147"/>
    <w:rsid w:val="465EA892"/>
    <w:rsid w:val="46666155"/>
    <w:rsid w:val="46A03AB9"/>
    <w:rsid w:val="46D1EC15"/>
    <w:rsid w:val="473BAD1A"/>
    <w:rsid w:val="473BBAD1"/>
    <w:rsid w:val="47A966ED"/>
    <w:rsid w:val="47D17A71"/>
    <w:rsid w:val="47D65D14"/>
    <w:rsid w:val="47E609D1"/>
    <w:rsid w:val="481EF128"/>
    <w:rsid w:val="4841BF73"/>
    <w:rsid w:val="48E0920F"/>
    <w:rsid w:val="491280C0"/>
    <w:rsid w:val="49132BD6"/>
    <w:rsid w:val="49783E1D"/>
    <w:rsid w:val="498EF10C"/>
    <w:rsid w:val="49A51720"/>
    <w:rsid w:val="49AF717B"/>
    <w:rsid w:val="49E51102"/>
    <w:rsid w:val="4A01E86A"/>
    <w:rsid w:val="4A02B050"/>
    <w:rsid w:val="4A4E8ACC"/>
    <w:rsid w:val="4A61B6B6"/>
    <w:rsid w:val="4A84BB05"/>
    <w:rsid w:val="4AA78676"/>
    <w:rsid w:val="4ABC058D"/>
    <w:rsid w:val="4B3B64FA"/>
    <w:rsid w:val="4B4899D5"/>
    <w:rsid w:val="4B53759D"/>
    <w:rsid w:val="4B761499"/>
    <w:rsid w:val="4B98181B"/>
    <w:rsid w:val="4BAB1EF0"/>
    <w:rsid w:val="4BCE366B"/>
    <w:rsid w:val="4BD83251"/>
    <w:rsid w:val="4BD936B8"/>
    <w:rsid w:val="4BD94EF1"/>
    <w:rsid w:val="4BF176A3"/>
    <w:rsid w:val="4C912674"/>
    <w:rsid w:val="4CB7C6C7"/>
    <w:rsid w:val="4D104AA6"/>
    <w:rsid w:val="4D237A09"/>
    <w:rsid w:val="4D2A4A51"/>
    <w:rsid w:val="4D544E03"/>
    <w:rsid w:val="4D5A2563"/>
    <w:rsid w:val="4D5D2F06"/>
    <w:rsid w:val="4D9FA1FC"/>
    <w:rsid w:val="4DAEAD66"/>
    <w:rsid w:val="4E314844"/>
    <w:rsid w:val="4E3A3947"/>
    <w:rsid w:val="4E424E77"/>
    <w:rsid w:val="4E43FED6"/>
    <w:rsid w:val="4ED7F9E4"/>
    <w:rsid w:val="4EE0AE5F"/>
    <w:rsid w:val="4F6A3FEB"/>
    <w:rsid w:val="4FD3E00D"/>
    <w:rsid w:val="4FD50667"/>
    <w:rsid w:val="4FD7B0E3"/>
    <w:rsid w:val="500E679E"/>
    <w:rsid w:val="506FA992"/>
    <w:rsid w:val="50B294A2"/>
    <w:rsid w:val="50B7952A"/>
    <w:rsid w:val="50C5F157"/>
    <w:rsid w:val="50D9E0CC"/>
    <w:rsid w:val="5100AAEA"/>
    <w:rsid w:val="51050605"/>
    <w:rsid w:val="51127E00"/>
    <w:rsid w:val="51209206"/>
    <w:rsid w:val="5124E9BA"/>
    <w:rsid w:val="51262A61"/>
    <w:rsid w:val="51929938"/>
    <w:rsid w:val="51DE2020"/>
    <w:rsid w:val="51DFA9B6"/>
    <w:rsid w:val="5213B17D"/>
    <w:rsid w:val="52269CB1"/>
    <w:rsid w:val="523BF5DE"/>
    <w:rsid w:val="52B8E9B7"/>
    <w:rsid w:val="531A4C47"/>
    <w:rsid w:val="531B75F8"/>
    <w:rsid w:val="533E413B"/>
    <w:rsid w:val="536B922D"/>
    <w:rsid w:val="54392B6F"/>
    <w:rsid w:val="548BB242"/>
    <w:rsid w:val="549B7713"/>
    <w:rsid w:val="54A9AB41"/>
    <w:rsid w:val="5542268E"/>
    <w:rsid w:val="55855356"/>
    <w:rsid w:val="5593F724"/>
    <w:rsid w:val="55941852"/>
    <w:rsid w:val="55A8CB14"/>
    <w:rsid w:val="55E26FBD"/>
    <w:rsid w:val="55F37149"/>
    <w:rsid w:val="560A4790"/>
    <w:rsid w:val="562A4D6E"/>
    <w:rsid w:val="563B0277"/>
    <w:rsid w:val="569C99DC"/>
    <w:rsid w:val="56CAB339"/>
    <w:rsid w:val="56DA4CE2"/>
    <w:rsid w:val="5721098B"/>
    <w:rsid w:val="574B4A82"/>
    <w:rsid w:val="576B1126"/>
    <w:rsid w:val="57BE8569"/>
    <w:rsid w:val="5807C478"/>
    <w:rsid w:val="583035C7"/>
    <w:rsid w:val="5831272C"/>
    <w:rsid w:val="5839FA50"/>
    <w:rsid w:val="583BA52E"/>
    <w:rsid w:val="58726FFF"/>
    <w:rsid w:val="58745CF4"/>
    <w:rsid w:val="58B70B91"/>
    <w:rsid w:val="590C0695"/>
    <w:rsid w:val="590D97D8"/>
    <w:rsid w:val="591E81F3"/>
    <w:rsid w:val="5922F3AB"/>
    <w:rsid w:val="5960D102"/>
    <w:rsid w:val="597FE8B7"/>
    <w:rsid w:val="59AF71DF"/>
    <w:rsid w:val="59D500D8"/>
    <w:rsid w:val="59EEC488"/>
    <w:rsid w:val="5A5940BB"/>
    <w:rsid w:val="5AAA866F"/>
    <w:rsid w:val="5AB57A6D"/>
    <w:rsid w:val="5B69AB6E"/>
    <w:rsid w:val="5B858D80"/>
    <w:rsid w:val="5BB57C5C"/>
    <w:rsid w:val="5C20DB32"/>
    <w:rsid w:val="5C34FF09"/>
    <w:rsid w:val="5C6809FD"/>
    <w:rsid w:val="5C8ACAC5"/>
    <w:rsid w:val="5D0EE8DD"/>
    <w:rsid w:val="5D1C92AE"/>
    <w:rsid w:val="5D28323E"/>
    <w:rsid w:val="5D30A022"/>
    <w:rsid w:val="5D49695A"/>
    <w:rsid w:val="5DD83E59"/>
    <w:rsid w:val="5DE84B2C"/>
    <w:rsid w:val="5E0C94D5"/>
    <w:rsid w:val="5E4E7FAD"/>
    <w:rsid w:val="5E704F86"/>
    <w:rsid w:val="5E9B6214"/>
    <w:rsid w:val="5EF94807"/>
    <w:rsid w:val="5F173711"/>
    <w:rsid w:val="5F20D179"/>
    <w:rsid w:val="5FB0BFA8"/>
    <w:rsid w:val="5FE29742"/>
    <w:rsid w:val="5FF2E77D"/>
    <w:rsid w:val="6020006E"/>
    <w:rsid w:val="606493F5"/>
    <w:rsid w:val="6097FE5F"/>
    <w:rsid w:val="60BA083E"/>
    <w:rsid w:val="60F48F82"/>
    <w:rsid w:val="61114D13"/>
    <w:rsid w:val="612E2920"/>
    <w:rsid w:val="613119E7"/>
    <w:rsid w:val="61C81F99"/>
    <w:rsid w:val="61D36ABA"/>
    <w:rsid w:val="61F6476B"/>
    <w:rsid w:val="6221FCF2"/>
    <w:rsid w:val="622930CD"/>
    <w:rsid w:val="623EE2F9"/>
    <w:rsid w:val="62443860"/>
    <w:rsid w:val="62687E07"/>
    <w:rsid w:val="62B07146"/>
    <w:rsid w:val="62D899DD"/>
    <w:rsid w:val="62F09E9B"/>
    <w:rsid w:val="63565A68"/>
    <w:rsid w:val="635C6160"/>
    <w:rsid w:val="636AA03F"/>
    <w:rsid w:val="639FB917"/>
    <w:rsid w:val="6445DA90"/>
    <w:rsid w:val="64573ADD"/>
    <w:rsid w:val="64ACEF15"/>
    <w:rsid w:val="64C0EEEF"/>
    <w:rsid w:val="64E55E3C"/>
    <w:rsid w:val="64EBE797"/>
    <w:rsid w:val="64FDDDA2"/>
    <w:rsid w:val="65088306"/>
    <w:rsid w:val="6554D5AD"/>
    <w:rsid w:val="6563220B"/>
    <w:rsid w:val="657BE4A3"/>
    <w:rsid w:val="65D9C9B5"/>
    <w:rsid w:val="65E719B0"/>
    <w:rsid w:val="65ED07AD"/>
    <w:rsid w:val="660CDA81"/>
    <w:rsid w:val="660E8D10"/>
    <w:rsid w:val="667A687F"/>
    <w:rsid w:val="667FFE74"/>
    <w:rsid w:val="66D71E7C"/>
    <w:rsid w:val="66FDEE00"/>
    <w:rsid w:val="67486FEE"/>
    <w:rsid w:val="675ECF1D"/>
    <w:rsid w:val="67642A55"/>
    <w:rsid w:val="678AF273"/>
    <w:rsid w:val="67A9F3FE"/>
    <w:rsid w:val="67AB84DC"/>
    <w:rsid w:val="6807CEA9"/>
    <w:rsid w:val="683A4320"/>
    <w:rsid w:val="6861DB29"/>
    <w:rsid w:val="68687781"/>
    <w:rsid w:val="6875D370"/>
    <w:rsid w:val="68A0AB61"/>
    <w:rsid w:val="68B2333C"/>
    <w:rsid w:val="690AE2BB"/>
    <w:rsid w:val="691E865D"/>
    <w:rsid w:val="69DFAB08"/>
    <w:rsid w:val="69EDC9AE"/>
    <w:rsid w:val="69FB97FE"/>
    <w:rsid w:val="6A3CDD05"/>
    <w:rsid w:val="6A75448C"/>
    <w:rsid w:val="6A7602C0"/>
    <w:rsid w:val="6AA945EC"/>
    <w:rsid w:val="6B465B76"/>
    <w:rsid w:val="6B7F4774"/>
    <w:rsid w:val="6BA6073A"/>
    <w:rsid w:val="6BE63BF1"/>
    <w:rsid w:val="6BE6EFEA"/>
    <w:rsid w:val="6BEDC79A"/>
    <w:rsid w:val="6C419AFC"/>
    <w:rsid w:val="6C605D2F"/>
    <w:rsid w:val="6C738DAF"/>
    <w:rsid w:val="6CA6D215"/>
    <w:rsid w:val="6CBD42E0"/>
    <w:rsid w:val="6E0D77FE"/>
    <w:rsid w:val="6E312F02"/>
    <w:rsid w:val="6E39088F"/>
    <w:rsid w:val="6E6EB92F"/>
    <w:rsid w:val="6E95063B"/>
    <w:rsid w:val="6EB9FC50"/>
    <w:rsid w:val="6F610778"/>
    <w:rsid w:val="6F6E306D"/>
    <w:rsid w:val="6F78FEAA"/>
    <w:rsid w:val="6F8CDDBE"/>
    <w:rsid w:val="6FCE56FD"/>
    <w:rsid w:val="708A3E01"/>
    <w:rsid w:val="70B50C72"/>
    <w:rsid w:val="70CB657D"/>
    <w:rsid w:val="70D76481"/>
    <w:rsid w:val="71245ADC"/>
    <w:rsid w:val="7138D69C"/>
    <w:rsid w:val="714C7A62"/>
    <w:rsid w:val="71B9DA63"/>
    <w:rsid w:val="71E01227"/>
    <w:rsid w:val="71EA22E6"/>
    <w:rsid w:val="722DD51B"/>
    <w:rsid w:val="7244B2D0"/>
    <w:rsid w:val="725156DF"/>
    <w:rsid w:val="7317F8F9"/>
    <w:rsid w:val="73273B1C"/>
    <w:rsid w:val="734A60C8"/>
    <w:rsid w:val="73530984"/>
    <w:rsid w:val="7378017B"/>
    <w:rsid w:val="73D62A4B"/>
    <w:rsid w:val="7401DBB9"/>
    <w:rsid w:val="744BA1E4"/>
    <w:rsid w:val="74716685"/>
    <w:rsid w:val="74D4E4D5"/>
    <w:rsid w:val="74DF1D1C"/>
    <w:rsid w:val="74E6F69B"/>
    <w:rsid w:val="74EA50A1"/>
    <w:rsid w:val="74FBD3F1"/>
    <w:rsid w:val="7564A8A2"/>
    <w:rsid w:val="7572583B"/>
    <w:rsid w:val="75845C02"/>
    <w:rsid w:val="759041FA"/>
    <w:rsid w:val="759E58A8"/>
    <w:rsid w:val="75B5B448"/>
    <w:rsid w:val="75EE3419"/>
    <w:rsid w:val="77087318"/>
    <w:rsid w:val="771D6B93"/>
    <w:rsid w:val="775F9AA5"/>
    <w:rsid w:val="7765EEFB"/>
    <w:rsid w:val="778A71A4"/>
    <w:rsid w:val="77B61974"/>
    <w:rsid w:val="7855CF89"/>
    <w:rsid w:val="787B1D52"/>
    <w:rsid w:val="78BEF974"/>
    <w:rsid w:val="7933FB8C"/>
    <w:rsid w:val="794A5471"/>
    <w:rsid w:val="795667C6"/>
    <w:rsid w:val="7A23E729"/>
    <w:rsid w:val="7A25E4CD"/>
    <w:rsid w:val="7A333454"/>
    <w:rsid w:val="7A678085"/>
    <w:rsid w:val="7AB3AEBC"/>
    <w:rsid w:val="7B0D3F3A"/>
    <w:rsid w:val="7B197135"/>
    <w:rsid w:val="7B1C2C83"/>
    <w:rsid w:val="7B434204"/>
    <w:rsid w:val="7B4562F3"/>
    <w:rsid w:val="7B5E53E4"/>
    <w:rsid w:val="7BB849B9"/>
    <w:rsid w:val="7BD0C68B"/>
    <w:rsid w:val="7BE040FC"/>
    <w:rsid w:val="7C2FA382"/>
    <w:rsid w:val="7C3C9234"/>
    <w:rsid w:val="7C44204A"/>
    <w:rsid w:val="7C7C2DC5"/>
    <w:rsid w:val="7C9F538D"/>
    <w:rsid w:val="7CE120E3"/>
    <w:rsid w:val="7CE6B3C6"/>
    <w:rsid w:val="7D1B6023"/>
    <w:rsid w:val="7D262594"/>
    <w:rsid w:val="7D2A88C5"/>
    <w:rsid w:val="7D2F27F7"/>
    <w:rsid w:val="7D6FCF93"/>
    <w:rsid w:val="7DB6B62F"/>
    <w:rsid w:val="7DB803ED"/>
    <w:rsid w:val="7E0FD5D4"/>
    <w:rsid w:val="7E491CBD"/>
    <w:rsid w:val="7E77BD4A"/>
    <w:rsid w:val="7EBFAFF7"/>
    <w:rsid w:val="7F1B98F6"/>
    <w:rsid w:val="7F68136B"/>
    <w:rsid w:val="7F986078"/>
    <w:rsid w:val="7FD34204"/>
    <w:rsid w:val="7FE1BC92"/>
    <w:rsid w:val="7FE7D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80C0"/>
  <w15:chartTrackingRefBased/>
  <w15:docId w15:val="{9D531397-2577-435F-9664-64D3DC3F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2B60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Tekiela</dc:creator>
  <cp:keywords/>
  <dc:description/>
  <cp:lastModifiedBy>Anna Majka</cp:lastModifiedBy>
  <cp:revision>4</cp:revision>
  <dcterms:created xsi:type="dcterms:W3CDTF">2025-03-19T08:32:00Z</dcterms:created>
  <dcterms:modified xsi:type="dcterms:W3CDTF">2025-03-19T08:48:00Z</dcterms:modified>
</cp:coreProperties>
</file>